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61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698AFD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0035A">
        <w:rPr>
          <w:rFonts w:ascii="Arial" w:hAnsi="Arial" w:cs="Arial"/>
          <w:b/>
          <w:color w:val="000000"/>
          <w:sz w:val="24"/>
          <w:szCs w:val="24"/>
        </w:rPr>
        <w:t>M. Anatole Collinet Makosso</w:t>
      </w:r>
    </w:p>
    <w:p w14:paraId="7B76AB36" w14:textId="77777777" w:rsid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Premier Ministre</w:t>
      </w:r>
    </w:p>
    <w:p w14:paraId="290607B2" w14:textId="23C2990F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0035A">
        <w:rPr>
          <w:rFonts w:ascii="Arial" w:hAnsi="Arial" w:cs="Arial"/>
          <w:b/>
          <w:color w:val="000000"/>
          <w:sz w:val="24"/>
          <w:szCs w:val="24"/>
        </w:rPr>
        <w:t>Chef du Gouvernement</w:t>
      </w:r>
    </w:p>
    <w:p w14:paraId="6761EDD6" w14:textId="18609601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0035A">
        <w:rPr>
          <w:rFonts w:ascii="Arial" w:hAnsi="Arial" w:cs="Arial"/>
          <w:b/>
          <w:color w:val="000000"/>
          <w:sz w:val="24"/>
          <w:szCs w:val="24"/>
        </w:rPr>
        <w:t>s/c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2EE1118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0035A">
        <w:rPr>
          <w:rFonts w:ascii="Arial" w:hAnsi="Arial" w:cs="Arial"/>
          <w:b/>
          <w:color w:val="000000"/>
          <w:sz w:val="24"/>
          <w:szCs w:val="24"/>
        </w:rPr>
        <w:t>Ambassade du Congo</w:t>
      </w:r>
    </w:p>
    <w:p w14:paraId="7212A433" w14:textId="7CC63E81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37 bis r</w:t>
      </w:r>
      <w:r w:rsidRPr="00F0035A">
        <w:rPr>
          <w:rFonts w:ascii="Arial" w:hAnsi="Arial" w:cs="Arial"/>
          <w:b/>
          <w:color w:val="000000"/>
          <w:sz w:val="24"/>
          <w:szCs w:val="24"/>
        </w:rPr>
        <w:t>ue Paul Valéry</w:t>
      </w:r>
    </w:p>
    <w:p w14:paraId="50323A9A" w14:textId="5C58E09C" w:rsid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0035A">
        <w:rPr>
          <w:rFonts w:ascii="Arial" w:hAnsi="Arial" w:cs="Arial"/>
          <w:b/>
          <w:color w:val="000000"/>
          <w:sz w:val="24"/>
          <w:szCs w:val="24"/>
        </w:rPr>
        <w:t>75116 Paris</w:t>
      </w:r>
    </w:p>
    <w:p w14:paraId="58ADA35A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35ED5742" w14:textId="31FF0C60" w:rsidR="00CB7DFA" w:rsidRPr="00F0035A" w:rsidRDefault="00F0035A" w:rsidP="00F00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0035A">
        <w:rPr>
          <w:rFonts w:ascii="Arial" w:hAnsi="Arial" w:cs="Arial"/>
          <w:b/>
          <w:color w:val="000000"/>
          <w:sz w:val="24"/>
          <w:szCs w:val="24"/>
        </w:rPr>
        <w:t>contact@gouvernement.cg</w:t>
      </w:r>
    </w:p>
    <w:p w14:paraId="327DD593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7747C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09CCA1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C4C6F" w14:textId="54E466EE" w:rsid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Monsieur le Premier ministre,</w:t>
      </w:r>
    </w:p>
    <w:p w14:paraId="594D9D17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633475" w14:textId="48D33B0F" w:rsid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La pratique des disparitions forcées continue d’affecter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des familles en République du Congo. Ce fut déjà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le cas au cours des conflits passés et cela continue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dans le cadre de la lutte contre la criminalité.</w:t>
      </w:r>
    </w:p>
    <w:p w14:paraId="6A8D9360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E043F2" w14:textId="545BBD6A" w:rsid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Le Gouvernement doit dire non aux disparitions forcées.</w:t>
      </w:r>
    </w:p>
    <w:p w14:paraId="5E7E68CB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F9A7B9" w14:textId="77777777" w:rsidR="00982426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En 2007, le Congo a signé la Convention contre 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 xml:space="preserve">disparitions forcées. </w:t>
      </w:r>
    </w:p>
    <w:p w14:paraId="3EC8AD5A" w14:textId="77777777" w:rsidR="00982426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En 2019, devant le Conseil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82426">
        <w:rPr>
          <w:rFonts w:ascii="Arial" w:hAnsi="Arial" w:cs="Arial"/>
          <w:color w:val="000000"/>
          <w:sz w:val="24"/>
          <w:szCs w:val="24"/>
        </w:rPr>
        <w:t>droits de l’H</w:t>
      </w:r>
      <w:r w:rsidRPr="00F0035A">
        <w:rPr>
          <w:rFonts w:ascii="Arial" w:hAnsi="Arial" w:cs="Arial"/>
          <w:color w:val="000000"/>
          <w:sz w:val="24"/>
          <w:szCs w:val="24"/>
        </w:rPr>
        <w:t>omme, il a accepté les recommandations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appelant à sa ratification.</w:t>
      </w:r>
      <w:r w:rsidR="0098242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018977" w14:textId="77777777" w:rsidR="00982426" w:rsidRDefault="00982426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4DB219" w14:textId="33AF3142" w:rsid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Depuis, aucune démarche n’a été menée</w:t>
      </w:r>
      <w:r w:rsidR="00982426">
        <w:rPr>
          <w:rFonts w:ascii="Arial" w:hAnsi="Arial" w:cs="Arial"/>
          <w:color w:val="000000"/>
          <w:sz w:val="24"/>
          <w:szCs w:val="24"/>
        </w:rPr>
        <w:t>,</w:t>
      </w:r>
      <w:r w:rsidRPr="00F0035A">
        <w:rPr>
          <w:rFonts w:ascii="Arial" w:hAnsi="Arial" w:cs="Arial"/>
          <w:color w:val="000000"/>
          <w:sz w:val="24"/>
          <w:szCs w:val="24"/>
        </w:rPr>
        <w:t xml:space="preserve"> afin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d’enclencher cette ratification.</w:t>
      </w:r>
    </w:p>
    <w:p w14:paraId="1E0BEA7B" w14:textId="77777777" w:rsidR="00982426" w:rsidRPr="00F0035A" w:rsidRDefault="00982426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BB3618" w14:textId="43557C67" w:rsid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Vu l’importance de la protection du droit à la vie,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je demande à ce que vous preniez toutes les mesures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pour permettre la ratification de la Convention contre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les disparitions forcées.</w:t>
      </w:r>
    </w:p>
    <w:p w14:paraId="4192661E" w14:textId="77777777" w:rsidR="00F0035A" w:rsidRPr="00F0035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C1C166" w14:textId="08709CEF" w:rsidR="00CB7DFA" w:rsidRDefault="00F0035A" w:rsidP="00F00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35A">
        <w:rPr>
          <w:rFonts w:ascii="Arial" w:hAnsi="Arial" w:cs="Arial"/>
          <w:color w:val="000000"/>
          <w:sz w:val="24"/>
          <w:szCs w:val="24"/>
        </w:rPr>
        <w:t>Je vous prie de croire, Monsieur le Premier Ministre,</w:t>
      </w:r>
      <w:r w:rsidR="00982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35A">
        <w:rPr>
          <w:rFonts w:ascii="Arial" w:hAnsi="Arial" w:cs="Arial"/>
          <w:color w:val="000000"/>
          <w:sz w:val="24"/>
          <w:szCs w:val="24"/>
        </w:rPr>
        <w:t>à l’expression de ma haute considération.</w:t>
      </w:r>
    </w:p>
    <w:p w14:paraId="212520B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28653BA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AEB628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8F0EB9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 xml:space="preserve">NOM : </w:t>
      </w:r>
    </w:p>
    <w:p w14:paraId="4E34A227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ADRESSE :</w:t>
      </w:r>
    </w:p>
    <w:p w14:paraId="543D8EEE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ET </w:t>
      </w:r>
      <w:r w:rsidRPr="00CB7DFA">
        <w:rPr>
          <w:rFonts w:ascii="Arial" w:hAnsi="Arial" w:cs="Arial"/>
          <w:color w:val="000000"/>
          <w:sz w:val="24"/>
          <w:szCs w:val="24"/>
        </w:rPr>
        <w:t>SIGNATURE :</w:t>
      </w:r>
    </w:p>
    <w:p w14:paraId="58A1155A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7DFA" w:rsidRPr="00CB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480617"/>
    <w:rsid w:val="00982426"/>
    <w:rsid w:val="00CB7DFA"/>
    <w:rsid w:val="00F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AEF"/>
  <w15:chartTrackingRefBased/>
  <w15:docId w15:val="{FF499E87-AE4D-49CD-A589-CD672B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20e2083705f2339a9ea7b0833ccd4cb3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faa0d8f1726c1287e9675ce5ec01320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1CC1D-A6D2-4E39-89D4-616E4990786C}">
  <ds:schemaRefs>
    <ds:schemaRef ds:uri="http://schemas.microsoft.com/office/2006/metadata/properties"/>
    <ds:schemaRef ds:uri="23107af9-a959-4c0a-a520-372d650ed77a"/>
    <ds:schemaRef ds:uri="http://purl.org/dc/dcmitype/"/>
    <ds:schemaRef ds:uri="b36fa2e6-94da-44af-b6e2-ea2db692be0e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18696D-4AAD-4258-8359-793988247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AD7AF-8B23-480E-9A1E-2C6C73B3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2022-11-16T13:46:00Z</dcterms:created>
  <dcterms:modified xsi:type="dcterms:W3CDTF">2022-11-16T13:46:00Z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