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7EE2">
        <w:rPr>
          <w:rFonts w:ascii="Arial" w:hAnsi="Arial" w:cs="Arial"/>
          <w:b/>
          <w:sz w:val="24"/>
          <w:szCs w:val="24"/>
        </w:rPr>
        <w:t xml:space="preserve">Mme Roberta </w:t>
      </w:r>
      <w:proofErr w:type="spellStart"/>
      <w:r w:rsidRPr="001B7EE2">
        <w:rPr>
          <w:rFonts w:ascii="Arial" w:hAnsi="Arial" w:cs="Arial"/>
          <w:b/>
          <w:sz w:val="24"/>
          <w:szCs w:val="24"/>
        </w:rPr>
        <w:t>Metsola</w:t>
      </w:r>
      <w:proofErr w:type="spellEnd"/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7EE2">
        <w:rPr>
          <w:rFonts w:ascii="Arial" w:hAnsi="Arial" w:cs="Arial"/>
          <w:b/>
          <w:sz w:val="24"/>
          <w:szCs w:val="24"/>
        </w:rPr>
        <w:t>Présidente du Parlement européen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7EE2">
        <w:rPr>
          <w:rFonts w:ascii="Arial" w:hAnsi="Arial" w:cs="Arial"/>
          <w:b/>
          <w:sz w:val="24"/>
          <w:szCs w:val="24"/>
        </w:rPr>
        <w:t>Parlement européen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7EE2">
        <w:rPr>
          <w:rFonts w:ascii="Arial" w:hAnsi="Arial" w:cs="Arial"/>
          <w:b/>
          <w:sz w:val="24"/>
          <w:szCs w:val="24"/>
        </w:rPr>
        <w:t>Louise WEISS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7EE2">
        <w:rPr>
          <w:rFonts w:ascii="Arial" w:hAnsi="Arial" w:cs="Arial"/>
          <w:b/>
          <w:sz w:val="24"/>
          <w:szCs w:val="24"/>
        </w:rPr>
        <w:t>T150031, av. du Président Schuman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7EE2">
        <w:rPr>
          <w:rFonts w:ascii="Arial" w:hAnsi="Arial" w:cs="Arial"/>
          <w:b/>
          <w:sz w:val="24"/>
          <w:szCs w:val="24"/>
        </w:rPr>
        <w:t>CS 91024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7EE2">
        <w:rPr>
          <w:rFonts w:ascii="Arial" w:hAnsi="Arial" w:cs="Arial"/>
          <w:b/>
          <w:sz w:val="24"/>
          <w:szCs w:val="24"/>
        </w:rPr>
        <w:t xml:space="preserve">67070 Strasbourg Cedex </w:t>
      </w:r>
      <w:r w:rsidRPr="001B7EE2">
        <w:rPr>
          <w:rFonts w:ascii="Arial" w:hAnsi="Arial" w:cs="Arial"/>
          <w:b/>
          <w:sz w:val="24"/>
          <w:szCs w:val="24"/>
        </w:rPr>
        <w:t>France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073DD" w:rsidRDefault="00D073DD" w:rsidP="00D073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073DD" w:rsidRPr="00D073DD" w:rsidRDefault="00D073DD" w:rsidP="00D073D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073D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 mail </w:t>
      </w:r>
      <w:r w:rsidRPr="001B7EE2">
        <w:rPr>
          <w:rFonts w:ascii="Arial" w:hAnsi="Arial" w:cs="Arial"/>
          <w:sz w:val="24"/>
          <w:szCs w:val="24"/>
        </w:rPr>
        <w:t xml:space="preserve">à </w:t>
      </w:r>
      <w:r w:rsidR="001B7EE2" w:rsidRPr="001B7EE2">
        <w:rPr>
          <w:rFonts w:ascii="Arial" w:hAnsi="Arial" w:cs="Arial"/>
          <w:sz w:val="24"/>
          <w:szCs w:val="24"/>
        </w:rPr>
        <w:t>president@ep.europa.eu</w:t>
      </w:r>
    </w:p>
    <w:p w:rsidR="0044623B" w:rsidRPr="00D073DD" w:rsidRDefault="0044623B" w:rsidP="00755AF6">
      <w:pPr>
        <w:pStyle w:val="Default"/>
        <w:spacing w:line="276" w:lineRule="auto"/>
        <w:rPr>
          <w:rFonts w:ascii="Arial" w:hAnsi="Arial" w:cs="Arial"/>
        </w:rPr>
      </w:pPr>
    </w:p>
    <w:p w:rsidR="00755AF6" w:rsidRPr="00D073DD" w:rsidRDefault="00755AF6" w:rsidP="001B7EE2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EE2">
        <w:rPr>
          <w:rFonts w:ascii="Arial" w:hAnsi="Arial" w:cs="Arial"/>
          <w:sz w:val="24"/>
          <w:szCs w:val="24"/>
        </w:rPr>
        <w:t>Madame la Présidente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EE2">
        <w:rPr>
          <w:rFonts w:ascii="Arial" w:hAnsi="Arial" w:cs="Arial"/>
          <w:sz w:val="24"/>
          <w:szCs w:val="24"/>
        </w:rPr>
        <w:t>Je tiens à vous exprimer mes vives préoccupations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concernant la persistance de la peine de mort dans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un monde majoritairement abolitionniste. Cette pratique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est assimilable à une forme de torture qui prend différentes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 xml:space="preserve">facettes, de la condamnation à l’exécution. </w:t>
      </w:r>
    </w:p>
    <w:p w:rsid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EE2">
        <w:rPr>
          <w:rFonts w:ascii="Arial" w:hAnsi="Arial" w:cs="Arial"/>
          <w:sz w:val="24"/>
          <w:szCs w:val="24"/>
        </w:rPr>
        <w:t>Alors que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la peine de mort est actuellement tolérée par des normes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de droit international et que la torture est totalement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interdite, il est de plus en plus évident que la peine de mort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est intrinsèquement incompatible avec l’interdiction</w:t>
      </w:r>
    </w:p>
    <w:p w:rsid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B7EE2">
        <w:rPr>
          <w:rFonts w:ascii="Arial" w:hAnsi="Arial" w:cs="Arial"/>
          <w:sz w:val="24"/>
          <w:szCs w:val="24"/>
        </w:rPr>
        <w:t>de</w:t>
      </w:r>
      <w:proofErr w:type="gramEnd"/>
      <w:r w:rsidRPr="001B7EE2">
        <w:rPr>
          <w:rFonts w:ascii="Arial" w:hAnsi="Arial" w:cs="Arial"/>
          <w:sz w:val="24"/>
          <w:szCs w:val="24"/>
        </w:rPr>
        <w:t xml:space="preserve"> la torture.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EE2">
        <w:rPr>
          <w:rFonts w:ascii="Arial" w:hAnsi="Arial" w:cs="Arial"/>
          <w:sz w:val="24"/>
          <w:szCs w:val="24"/>
        </w:rPr>
        <w:t>A l’occasion de la 21</w:t>
      </w:r>
      <w:r w:rsidRPr="001B7EE2">
        <w:rPr>
          <w:rFonts w:ascii="Arial" w:hAnsi="Arial" w:cs="Arial"/>
          <w:sz w:val="24"/>
          <w:szCs w:val="24"/>
          <w:vertAlign w:val="superscript"/>
        </w:rPr>
        <w:t>ème</w:t>
      </w:r>
      <w:r w:rsidRPr="001B7EE2">
        <w:rPr>
          <w:rFonts w:ascii="Arial" w:hAnsi="Arial" w:cs="Arial"/>
          <w:sz w:val="24"/>
          <w:szCs w:val="24"/>
        </w:rPr>
        <w:t xml:space="preserve"> journée mondiale contre la peine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de mort, je vous demande avec insistance d’inviter</w:t>
      </w:r>
      <w:r>
        <w:rPr>
          <w:rFonts w:ascii="Arial" w:hAnsi="Arial" w:cs="Arial"/>
          <w:sz w:val="24"/>
          <w:szCs w:val="24"/>
        </w:rPr>
        <w:t xml:space="preserve"> le P</w:t>
      </w:r>
      <w:r w:rsidRPr="001B7EE2">
        <w:rPr>
          <w:rFonts w:ascii="Arial" w:hAnsi="Arial" w:cs="Arial"/>
          <w:sz w:val="24"/>
          <w:szCs w:val="24"/>
        </w:rPr>
        <w:t>arlement européen à reconnaitre la peine de mort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comme acte de torture, interdit selon l’article 3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de la Convention européenne des droits de l’</w:t>
      </w:r>
      <w:r>
        <w:rPr>
          <w:rFonts w:ascii="Arial" w:hAnsi="Arial" w:cs="Arial"/>
          <w:sz w:val="24"/>
          <w:szCs w:val="24"/>
        </w:rPr>
        <w:t>H</w:t>
      </w:r>
      <w:r w:rsidRPr="001B7EE2">
        <w:rPr>
          <w:rFonts w:ascii="Arial" w:hAnsi="Arial" w:cs="Arial"/>
          <w:sz w:val="24"/>
          <w:szCs w:val="24"/>
        </w:rPr>
        <w:t>omme.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EE2">
        <w:rPr>
          <w:rFonts w:ascii="Arial" w:hAnsi="Arial" w:cs="Arial"/>
          <w:sz w:val="24"/>
          <w:szCs w:val="24"/>
        </w:rPr>
        <w:t>Je vous prie de croire, Madame la Présidente,</w:t>
      </w:r>
      <w:r>
        <w:rPr>
          <w:rFonts w:ascii="Arial" w:hAnsi="Arial" w:cs="Arial"/>
          <w:sz w:val="24"/>
          <w:szCs w:val="24"/>
        </w:rPr>
        <w:t xml:space="preserve"> </w:t>
      </w:r>
      <w:r w:rsidRPr="001B7EE2">
        <w:rPr>
          <w:rFonts w:ascii="Arial" w:hAnsi="Arial" w:cs="Arial"/>
          <w:sz w:val="24"/>
          <w:szCs w:val="24"/>
        </w:rPr>
        <w:t>à l’expression de ma très haute considération.</w:t>
      </w:r>
    </w:p>
    <w:p w:rsidR="001B7EE2" w:rsidRPr="001B7EE2" w:rsidRDefault="001B7EE2" w:rsidP="001B7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3DD" w:rsidRPr="001B7EE2" w:rsidRDefault="00D073DD" w:rsidP="001B7EE2">
      <w:pPr>
        <w:autoSpaceDE w:val="0"/>
        <w:autoSpaceDN w:val="0"/>
        <w:adjustRightInd w:val="0"/>
        <w:spacing w:after="0" w:line="240" w:lineRule="auto"/>
        <w:jc w:val="both"/>
      </w:pPr>
    </w:p>
    <w:p w:rsidR="00D073DD" w:rsidRPr="001B7EE2" w:rsidRDefault="00D073DD" w:rsidP="001B7EE2">
      <w:pPr>
        <w:autoSpaceDE w:val="0"/>
        <w:autoSpaceDN w:val="0"/>
        <w:adjustRightInd w:val="0"/>
        <w:spacing w:after="0" w:line="240" w:lineRule="auto"/>
        <w:jc w:val="both"/>
      </w:pPr>
    </w:p>
    <w:p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73DD">
        <w:rPr>
          <w:rFonts w:ascii="Arial" w:hAnsi="Arial" w:cs="Arial"/>
          <w:sz w:val="24"/>
          <w:szCs w:val="24"/>
        </w:rPr>
        <w:t xml:space="preserve">NOM : </w:t>
      </w:r>
    </w:p>
    <w:p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73DD">
        <w:rPr>
          <w:rFonts w:ascii="Arial" w:hAnsi="Arial" w:cs="Arial"/>
          <w:sz w:val="24"/>
          <w:szCs w:val="24"/>
        </w:rPr>
        <w:t>ADRESSE :</w:t>
      </w:r>
    </w:p>
    <w:p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73DD">
        <w:rPr>
          <w:rFonts w:ascii="Arial" w:hAnsi="Arial" w:cs="Arial"/>
          <w:sz w:val="24"/>
          <w:szCs w:val="24"/>
        </w:rPr>
        <w:t>DATE ET SIGNATURE :</w:t>
      </w:r>
    </w:p>
    <w:p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623B" w:rsidRPr="00755AF6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623B" w:rsidRPr="00755AF6" w:rsidSect="0044623B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3B"/>
    <w:rsid w:val="001B7EE2"/>
    <w:rsid w:val="00354007"/>
    <w:rsid w:val="00393AD4"/>
    <w:rsid w:val="0044623B"/>
    <w:rsid w:val="00755AF6"/>
    <w:rsid w:val="009365B9"/>
    <w:rsid w:val="00A7630A"/>
    <w:rsid w:val="00AC427C"/>
    <w:rsid w:val="00D073DD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997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7" ma:contentTypeDescription="Crée un document." ma:contentTypeScope="" ma:versionID="4ad3a5b7a93818feaf04b6461a2f4563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a72488ee8aaf8d0b90a28fc37f82deb3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B6CB0-F3E1-4414-AF3B-9AEC8120C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2</cp:revision>
  <dcterms:created xsi:type="dcterms:W3CDTF">2023-09-22T13:15:00Z</dcterms:created>
  <dcterms:modified xsi:type="dcterms:W3CDTF">2023-09-22T13:15:00Z</dcterms:modified>
</cp:coreProperties>
</file>