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1E" w:rsidRPr="007769F5" w:rsidRDefault="00C0481E" w:rsidP="00C0481E">
      <w:pPr>
        <w:jc w:val="right"/>
        <w:rPr>
          <w:rFonts w:ascii="Calibri" w:hAnsi="Calibri" w:cs="Calibri"/>
          <w:sz w:val="22"/>
          <w:szCs w:val="22"/>
          <w:lang w:val="en-US"/>
        </w:rPr>
      </w:pPr>
      <w:bookmarkStart w:id="0" w:name="_GoBack"/>
      <w:bookmarkEnd w:id="0"/>
      <w:r w:rsidRPr="007769F5">
        <w:rPr>
          <w:rFonts w:ascii="Calibri" w:hAnsi="Calibri" w:cs="Calibri"/>
          <w:sz w:val="22"/>
          <w:szCs w:val="22"/>
          <w:lang w:val="en-US"/>
        </w:rPr>
        <w:t xml:space="preserve">Major General Albert </w:t>
      </w:r>
      <w:proofErr w:type="spellStart"/>
      <w:r w:rsidRPr="007769F5">
        <w:rPr>
          <w:rFonts w:ascii="Calibri" w:hAnsi="Calibri" w:cs="Calibri"/>
          <w:sz w:val="22"/>
          <w:szCs w:val="22"/>
          <w:lang w:val="en-US"/>
        </w:rPr>
        <w:t>Murasira</w:t>
      </w:r>
      <w:proofErr w:type="spellEnd"/>
    </w:p>
    <w:p w:rsidR="00C0481E" w:rsidRPr="007769F5" w:rsidRDefault="00C0481E" w:rsidP="00C0481E">
      <w:pPr>
        <w:jc w:val="right"/>
        <w:rPr>
          <w:rFonts w:ascii="Calibri" w:hAnsi="Calibri" w:cs="Calibri"/>
          <w:sz w:val="22"/>
          <w:szCs w:val="22"/>
          <w:lang w:val="en-US"/>
        </w:rPr>
      </w:pPr>
      <w:r w:rsidRPr="007769F5">
        <w:rPr>
          <w:rFonts w:ascii="Calibri" w:hAnsi="Calibri" w:cs="Calibri"/>
          <w:sz w:val="22"/>
          <w:szCs w:val="22"/>
          <w:lang w:val="en-US"/>
        </w:rPr>
        <w:t xml:space="preserve">Ministry of </w:t>
      </w:r>
      <w:proofErr w:type="spellStart"/>
      <w:r w:rsidRPr="007769F5">
        <w:rPr>
          <w:rFonts w:ascii="Calibri" w:hAnsi="Calibri" w:cs="Calibri"/>
          <w:sz w:val="22"/>
          <w:szCs w:val="22"/>
          <w:lang w:val="en-US"/>
        </w:rPr>
        <w:t>Defence</w:t>
      </w:r>
      <w:proofErr w:type="spellEnd"/>
      <w:r w:rsidRPr="007769F5">
        <w:rPr>
          <w:rFonts w:ascii="Calibri" w:hAnsi="Calibri" w:cs="Calibri"/>
          <w:sz w:val="22"/>
          <w:szCs w:val="22"/>
          <w:lang w:val="en-US"/>
        </w:rPr>
        <w:t xml:space="preserve"> </w:t>
      </w:r>
    </w:p>
    <w:p w:rsidR="00C0481E" w:rsidRPr="007769F5" w:rsidRDefault="00C0481E" w:rsidP="00C0481E">
      <w:pPr>
        <w:jc w:val="right"/>
        <w:rPr>
          <w:rFonts w:ascii="Calibri" w:hAnsi="Calibri" w:cs="Calibri"/>
          <w:sz w:val="22"/>
          <w:szCs w:val="22"/>
          <w:lang w:val="en-US"/>
        </w:rPr>
      </w:pPr>
      <w:r w:rsidRPr="007769F5">
        <w:rPr>
          <w:rFonts w:ascii="Calibri" w:hAnsi="Calibri" w:cs="Calibri"/>
          <w:sz w:val="22"/>
          <w:szCs w:val="22"/>
          <w:lang w:val="en-US"/>
        </w:rPr>
        <w:t>B.P. 23 Kigali</w:t>
      </w:r>
    </w:p>
    <w:p w:rsidR="00C0481E" w:rsidRPr="007769F5" w:rsidRDefault="00C0481E" w:rsidP="00C0481E">
      <w:pPr>
        <w:jc w:val="right"/>
        <w:rPr>
          <w:rFonts w:ascii="Calibri" w:hAnsi="Calibri" w:cs="Calibri"/>
          <w:sz w:val="22"/>
          <w:szCs w:val="22"/>
          <w:lang w:val="en-US"/>
        </w:rPr>
      </w:pPr>
      <w:r w:rsidRPr="007769F5">
        <w:rPr>
          <w:rFonts w:ascii="Calibri" w:hAnsi="Calibri" w:cs="Calibri"/>
          <w:sz w:val="22"/>
          <w:szCs w:val="22"/>
          <w:lang w:val="en-US"/>
        </w:rPr>
        <w:t>Republic of Rwanda</w:t>
      </w:r>
    </w:p>
    <w:p w:rsidR="00C0481E" w:rsidRPr="007769F5" w:rsidRDefault="00C0481E" w:rsidP="00C0481E">
      <w:pPr>
        <w:jc w:val="right"/>
        <w:rPr>
          <w:rFonts w:ascii="Calibri" w:hAnsi="Calibri" w:cs="Calibri"/>
          <w:sz w:val="22"/>
          <w:szCs w:val="22"/>
        </w:rPr>
      </w:pPr>
      <w:r w:rsidRPr="007769F5">
        <w:rPr>
          <w:rFonts w:ascii="Calibri" w:hAnsi="Calibri" w:cs="Calibri"/>
          <w:sz w:val="22"/>
          <w:szCs w:val="22"/>
          <w:lang w:val="en-US"/>
        </w:rPr>
        <w:br/>
      </w:r>
      <w:r w:rsidRPr="007769F5">
        <w:rPr>
          <w:rFonts w:ascii="Calibri" w:hAnsi="Calibri" w:cs="Calibri"/>
          <w:sz w:val="22"/>
          <w:szCs w:val="22"/>
        </w:rPr>
        <w:t xml:space="preserve">Email : </w:t>
      </w:r>
      <w:hyperlink r:id="rId5" w:history="1">
        <w:r w:rsidRPr="007769F5">
          <w:rPr>
            <w:rFonts w:ascii="Calibri" w:hAnsi="Calibri" w:cs="Calibri"/>
            <w:sz w:val="22"/>
            <w:szCs w:val="22"/>
          </w:rPr>
          <w:t>info@mod.gov.rw</w:t>
        </w:r>
      </w:hyperlink>
    </w:p>
    <w:p w:rsidR="00C0481E" w:rsidRDefault="00C0481E" w:rsidP="00C0481E">
      <w:pPr>
        <w:jc w:val="right"/>
        <w:rPr>
          <w:rFonts w:ascii="Calibri" w:hAnsi="Calibri" w:cs="Calibri"/>
          <w:sz w:val="22"/>
          <w:szCs w:val="22"/>
        </w:rPr>
      </w:pPr>
    </w:p>
    <w:p w:rsidR="00C0481E" w:rsidRDefault="00C0481E" w:rsidP="00C0481E">
      <w:pPr>
        <w:jc w:val="right"/>
        <w:rPr>
          <w:rFonts w:ascii="Calibri" w:hAnsi="Calibri" w:cs="Calibri"/>
          <w:sz w:val="22"/>
          <w:szCs w:val="22"/>
        </w:rPr>
      </w:pPr>
    </w:p>
    <w:p w:rsidR="00C0481E" w:rsidRDefault="00C0481E" w:rsidP="00C0481E">
      <w:pPr>
        <w:rPr>
          <w:rFonts w:ascii="Calibri" w:hAnsi="Calibri" w:cs="Calibri"/>
          <w:sz w:val="22"/>
          <w:szCs w:val="22"/>
        </w:rPr>
      </w:pPr>
    </w:p>
    <w:p w:rsidR="00C0481E" w:rsidRDefault="00C0481E" w:rsidP="00C0481E">
      <w:pPr>
        <w:rPr>
          <w:rFonts w:ascii="Calibri" w:hAnsi="Calibri" w:cs="Calibri"/>
          <w:sz w:val="22"/>
          <w:szCs w:val="22"/>
        </w:rPr>
      </w:pPr>
    </w:p>
    <w:p w:rsidR="00C0481E" w:rsidRDefault="00C0481E" w:rsidP="00C0481E">
      <w:pPr>
        <w:rPr>
          <w:rFonts w:ascii="Calibri" w:hAnsi="Calibri" w:cs="Calibri"/>
          <w:sz w:val="22"/>
          <w:szCs w:val="22"/>
        </w:rPr>
      </w:pPr>
    </w:p>
    <w:p w:rsidR="00C0481E" w:rsidRDefault="00C0481E" w:rsidP="00C0481E">
      <w:pPr>
        <w:rPr>
          <w:rFonts w:ascii="Calibri" w:hAnsi="Calibri" w:cs="Calibri"/>
          <w:sz w:val="22"/>
          <w:szCs w:val="22"/>
        </w:rPr>
      </w:pPr>
    </w:p>
    <w:p w:rsidR="00C0481E" w:rsidRDefault="00C0481E" w:rsidP="00C0481E">
      <w:pPr>
        <w:rPr>
          <w:rFonts w:ascii="Calibri" w:hAnsi="Calibri" w:cs="Calibri"/>
          <w:sz w:val="22"/>
          <w:szCs w:val="22"/>
        </w:rPr>
      </w:pPr>
    </w:p>
    <w:p w:rsidR="00C0481E" w:rsidRPr="007769F5" w:rsidRDefault="00C0481E" w:rsidP="00C0481E">
      <w:pPr>
        <w:rPr>
          <w:rFonts w:ascii="Calibri" w:hAnsi="Calibri" w:cs="Calibri"/>
          <w:sz w:val="22"/>
          <w:szCs w:val="22"/>
        </w:rPr>
      </w:pPr>
      <w:r w:rsidRPr="007769F5">
        <w:rPr>
          <w:rFonts w:ascii="Calibri" w:hAnsi="Calibri" w:cs="Calibri"/>
          <w:sz w:val="22"/>
          <w:szCs w:val="22"/>
        </w:rPr>
        <w:t>Monsieur le Ministre,</w:t>
      </w:r>
    </w:p>
    <w:p w:rsidR="00C0481E" w:rsidRPr="007769F5" w:rsidRDefault="00C0481E" w:rsidP="00C0481E">
      <w:pPr>
        <w:jc w:val="both"/>
        <w:rPr>
          <w:rFonts w:ascii="Calibri" w:hAnsi="Calibri" w:cs="Calibri"/>
          <w:sz w:val="22"/>
          <w:szCs w:val="22"/>
        </w:rPr>
      </w:pPr>
    </w:p>
    <w:p w:rsidR="00C0481E" w:rsidRPr="007769F5" w:rsidRDefault="00C0481E" w:rsidP="00C0481E">
      <w:pPr>
        <w:spacing w:after="120"/>
        <w:jc w:val="both"/>
        <w:rPr>
          <w:rFonts w:ascii="Calibri" w:hAnsi="Calibri" w:cs="Calibri"/>
          <w:sz w:val="22"/>
          <w:szCs w:val="22"/>
        </w:rPr>
      </w:pPr>
      <w:r w:rsidRPr="007769F5">
        <w:rPr>
          <w:rFonts w:ascii="Calibri" w:hAnsi="Calibri" w:cs="Calibri"/>
          <w:sz w:val="22"/>
          <w:szCs w:val="22"/>
        </w:rPr>
        <w:t>En mars 2010, la Cour suprême du Rwanda a décidé, qu’ayant été capturé par l’armée rwandaise, Laurent Nkunda devait être jugé devant un tribunal militaire au Rwanda. Plus de dix ans après, ce chef de guerre congolais n’a toujours pas été jugé.</w:t>
      </w:r>
    </w:p>
    <w:p w:rsidR="00C0481E" w:rsidRPr="007769F5" w:rsidRDefault="00C0481E" w:rsidP="00C0481E">
      <w:pPr>
        <w:spacing w:after="120"/>
        <w:jc w:val="both"/>
        <w:rPr>
          <w:rFonts w:ascii="Calibri" w:hAnsi="Calibri" w:cs="Calibri"/>
          <w:sz w:val="22"/>
          <w:szCs w:val="22"/>
        </w:rPr>
      </w:pPr>
      <w:r w:rsidRPr="007769F5">
        <w:rPr>
          <w:rFonts w:ascii="Calibri" w:hAnsi="Calibri" w:cs="Calibri"/>
          <w:sz w:val="22"/>
          <w:szCs w:val="22"/>
        </w:rPr>
        <w:t>Plusieurs rapports des Nations unies et d’organisations de défense des droits humains ont documenté les crimes de guerre et autres violations graves des droits humains commis à Kisangani mi-mai 2002 par le commandant Laurent Nkunda et ses soldats de la Septième Brigade du RCD-Goma.</w:t>
      </w:r>
    </w:p>
    <w:p w:rsidR="00C0481E" w:rsidRPr="007769F5" w:rsidRDefault="00C0481E" w:rsidP="00C0481E">
      <w:pPr>
        <w:spacing w:after="120"/>
        <w:jc w:val="both"/>
        <w:rPr>
          <w:rFonts w:ascii="Calibri" w:hAnsi="Calibri" w:cs="Calibri"/>
          <w:sz w:val="22"/>
          <w:szCs w:val="22"/>
        </w:rPr>
      </w:pPr>
      <w:r w:rsidRPr="007769F5">
        <w:rPr>
          <w:rFonts w:ascii="Calibri" w:hAnsi="Calibri" w:cs="Calibri"/>
          <w:sz w:val="22"/>
          <w:szCs w:val="22"/>
        </w:rPr>
        <w:t xml:space="preserve">J’appelle les autorités rwandaises à remplir leurs obligations relatives au droit international humanitaire et à rapidement juger, lors d'un procès équitable, le chef de guerre Laurent Nkunda pour les graves violations des droits humains dont il est accusé. </w:t>
      </w:r>
    </w:p>
    <w:p w:rsidR="00C0481E" w:rsidRPr="007769F5" w:rsidRDefault="00C0481E" w:rsidP="00C0481E">
      <w:pPr>
        <w:spacing w:before="100" w:after="100"/>
        <w:jc w:val="both"/>
        <w:rPr>
          <w:rFonts w:ascii="Calibri" w:hAnsi="Calibri" w:cs="Calibri"/>
          <w:sz w:val="22"/>
          <w:szCs w:val="22"/>
        </w:rPr>
      </w:pPr>
      <w:r w:rsidRPr="007769F5">
        <w:rPr>
          <w:rFonts w:ascii="Calibri" w:hAnsi="Calibri" w:cs="Calibri"/>
          <w:sz w:val="22"/>
          <w:szCs w:val="22"/>
        </w:rPr>
        <w:t>Je vous prie de croire, Monsieur le Ministre, à l’expression de ma très haute considération.</w:t>
      </w:r>
    </w:p>
    <w:p w:rsidR="00B44B63" w:rsidRDefault="00B44B63"/>
    <w:p w:rsidR="00C0481E" w:rsidRPr="00C0481E" w:rsidRDefault="00C0481E">
      <w:pPr>
        <w:rPr>
          <w:rFonts w:asciiTheme="minorHAnsi" w:hAnsiTheme="minorHAnsi" w:cstheme="minorHAnsi"/>
          <w:sz w:val="22"/>
          <w:szCs w:val="22"/>
        </w:rPr>
      </w:pPr>
    </w:p>
    <w:p w:rsidR="00C0481E" w:rsidRPr="00C0481E" w:rsidRDefault="00C0481E">
      <w:pPr>
        <w:rPr>
          <w:rFonts w:asciiTheme="minorHAnsi" w:hAnsiTheme="minorHAnsi" w:cstheme="minorHAnsi"/>
          <w:sz w:val="22"/>
          <w:szCs w:val="22"/>
        </w:rPr>
      </w:pPr>
      <w:r w:rsidRPr="00C0481E">
        <w:rPr>
          <w:rFonts w:asciiTheme="minorHAnsi" w:hAnsiTheme="minorHAnsi" w:cstheme="minorHAnsi"/>
          <w:sz w:val="22"/>
          <w:szCs w:val="22"/>
        </w:rPr>
        <w:t>Nom</w:t>
      </w:r>
    </w:p>
    <w:p w:rsidR="00C0481E" w:rsidRPr="00C0481E" w:rsidRDefault="00C0481E">
      <w:pPr>
        <w:rPr>
          <w:rFonts w:asciiTheme="minorHAnsi" w:hAnsiTheme="minorHAnsi" w:cstheme="minorHAnsi"/>
          <w:sz w:val="22"/>
          <w:szCs w:val="22"/>
        </w:rPr>
      </w:pPr>
    </w:p>
    <w:p w:rsidR="00C0481E" w:rsidRPr="00C0481E" w:rsidRDefault="00C0481E">
      <w:pPr>
        <w:rPr>
          <w:rFonts w:asciiTheme="minorHAnsi" w:hAnsiTheme="minorHAnsi" w:cstheme="minorHAnsi"/>
          <w:sz w:val="22"/>
          <w:szCs w:val="22"/>
        </w:rPr>
      </w:pPr>
      <w:r w:rsidRPr="00C0481E">
        <w:rPr>
          <w:rFonts w:asciiTheme="minorHAnsi" w:hAnsiTheme="minorHAnsi" w:cstheme="minorHAnsi"/>
          <w:sz w:val="22"/>
          <w:szCs w:val="22"/>
        </w:rPr>
        <w:t>Prénom</w:t>
      </w:r>
    </w:p>
    <w:p w:rsidR="00C0481E" w:rsidRPr="00C0481E" w:rsidRDefault="00C0481E">
      <w:pPr>
        <w:rPr>
          <w:rFonts w:asciiTheme="minorHAnsi" w:hAnsiTheme="minorHAnsi" w:cstheme="minorHAnsi"/>
          <w:sz w:val="22"/>
          <w:szCs w:val="22"/>
        </w:rPr>
      </w:pPr>
    </w:p>
    <w:p w:rsidR="00C0481E" w:rsidRPr="00C0481E" w:rsidRDefault="00C0481E">
      <w:pPr>
        <w:rPr>
          <w:rFonts w:asciiTheme="minorHAnsi" w:hAnsiTheme="minorHAnsi" w:cstheme="minorHAnsi"/>
          <w:sz w:val="22"/>
          <w:szCs w:val="22"/>
        </w:rPr>
      </w:pPr>
      <w:r w:rsidRPr="00C0481E">
        <w:rPr>
          <w:rFonts w:asciiTheme="minorHAnsi" w:hAnsiTheme="minorHAnsi" w:cstheme="minorHAnsi"/>
          <w:sz w:val="22"/>
          <w:szCs w:val="22"/>
        </w:rPr>
        <w:t>Signature</w:t>
      </w:r>
    </w:p>
    <w:sectPr w:rsidR="00C0481E" w:rsidRPr="00C04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1E"/>
    <w:rsid w:val="00A3158B"/>
    <w:rsid w:val="00B44B63"/>
    <w:rsid w:val="00C048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81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81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od.gov.rw"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 RIGOLLET</cp:lastModifiedBy>
  <cp:revision>2</cp:revision>
  <dcterms:created xsi:type="dcterms:W3CDTF">2021-01-21T13:33:00Z</dcterms:created>
  <dcterms:modified xsi:type="dcterms:W3CDTF">2021-01-21T13:33:00Z</dcterms:modified>
</cp:coreProperties>
</file>