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38C1D" w14:textId="6A69EA84" w:rsidR="009E67EC" w:rsidRPr="009E67EC" w:rsidRDefault="009E67EC" w:rsidP="009E67EC">
      <w:pPr>
        <w:spacing w:after="0" w:line="240" w:lineRule="auto"/>
        <w:ind w:left="3540"/>
        <w:jc w:val="right"/>
        <w:rPr>
          <w:rFonts w:ascii="Arial" w:hAnsi="Arial" w:cs="Arial"/>
          <w:b/>
          <w:sz w:val="21"/>
          <w:szCs w:val="21"/>
        </w:rPr>
      </w:pPr>
      <w:r w:rsidRPr="009E67EC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.</w:t>
      </w:r>
      <w:r w:rsidRPr="009E67EC">
        <w:rPr>
          <w:rFonts w:ascii="Arial" w:hAnsi="Arial" w:cs="Arial"/>
          <w:b/>
          <w:sz w:val="21"/>
          <w:szCs w:val="21"/>
        </w:rPr>
        <w:t>E</w:t>
      </w:r>
      <w:r>
        <w:rPr>
          <w:rFonts w:ascii="Arial" w:hAnsi="Arial" w:cs="Arial"/>
          <w:b/>
          <w:sz w:val="21"/>
          <w:szCs w:val="21"/>
        </w:rPr>
        <w:t>.</w:t>
      </w:r>
      <w:r w:rsidRPr="009E67EC">
        <w:rPr>
          <w:rFonts w:ascii="Arial" w:hAnsi="Arial" w:cs="Arial"/>
          <w:b/>
          <w:sz w:val="21"/>
          <w:szCs w:val="21"/>
        </w:rPr>
        <w:t>M</w:t>
      </w:r>
      <w:r>
        <w:rPr>
          <w:rFonts w:ascii="Arial" w:hAnsi="Arial" w:cs="Arial"/>
          <w:b/>
          <w:sz w:val="21"/>
          <w:szCs w:val="21"/>
        </w:rPr>
        <w:t>.</w:t>
      </w:r>
      <w:r w:rsidRPr="009E67EC">
        <w:rPr>
          <w:rFonts w:ascii="Arial" w:hAnsi="Arial" w:cs="Arial"/>
          <w:b/>
          <w:sz w:val="21"/>
          <w:szCs w:val="21"/>
        </w:rPr>
        <w:t xml:space="preserve"> Paul B</w:t>
      </w:r>
      <w:r>
        <w:rPr>
          <w:rFonts w:ascii="Arial" w:hAnsi="Arial" w:cs="Arial"/>
          <w:b/>
          <w:sz w:val="21"/>
          <w:szCs w:val="21"/>
        </w:rPr>
        <w:t>iya</w:t>
      </w:r>
    </w:p>
    <w:p w14:paraId="1F831C77" w14:textId="77777777" w:rsidR="009E67EC" w:rsidRP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9E67EC">
        <w:rPr>
          <w:rFonts w:ascii="Arial" w:hAnsi="Arial" w:cs="Arial"/>
          <w:iCs/>
          <w:sz w:val="21"/>
          <w:szCs w:val="21"/>
        </w:rPr>
        <w:t>Président de la République</w:t>
      </w:r>
    </w:p>
    <w:p w14:paraId="03E7B23D" w14:textId="77777777" w:rsidR="009E67EC" w:rsidRP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9E67EC">
        <w:rPr>
          <w:rFonts w:ascii="Arial" w:hAnsi="Arial" w:cs="Arial"/>
          <w:iCs/>
          <w:sz w:val="21"/>
          <w:szCs w:val="21"/>
        </w:rPr>
        <w:t>Présidence de la République</w:t>
      </w:r>
    </w:p>
    <w:p w14:paraId="6AAD79B1" w14:textId="77777777" w:rsidR="009E67EC" w:rsidRPr="009E67EC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</w:rPr>
      </w:pPr>
      <w:r w:rsidRPr="009E67EC">
        <w:rPr>
          <w:rFonts w:ascii="Arial" w:hAnsi="Arial" w:cs="Arial"/>
          <w:iCs/>
          <w:sz w:val="21"/>
          <w:szCs w:val="21"/>
        </w:rPr>
        <w:t>Palais de l’Unité – 1000 Yaoundé</w:t>
      </w:r>
    </w:p>
    <w:p w14:paraId="1C226999" w14:textId="72D434B0" w:rsidR="009E67EC" w:rsidRPr="00A17A20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  <w:lang w:val="en-US"/>
        </w:rPr>
      </w:pPr>
      <w:r w:rsidRPr="00A17A20">
        <w:rPr>
          <w:rFonts w:ascii="Arial" w:hAnsi="Arial" w:cs="Arial"/>
          <w:iCs/>
          <w:sz w:val="21"/>
          <w:szCs w:val="21"/>
          <w:lang w:val="en-US"/>
        </w:rPr>
        <w:t>CAMEROUN</w:t>
      </w:r>
    </w:p>
    <w:p w14:paraId="6C67EFDD" w14:textId="77777777" w:rsidR="009E67EC" w:rsidRPr="00A17A20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  <w:lang w:val="en-US"/>
        </w:rPr>
      </w:pPr>
    </w:p>
    <w:p w14:paraId="6F39D471" w14:textId="6E065C38" w:rsidR="009E67EC" w:rsidRPr="00A17A20" w:rsidRDefault="009E67EC" w:rsidP="009E67EC">
      <w:pPr>
        <w:spacing w:after="0" w:line="240" w:lineRule="auto"/>
        <w:ind w:left="4248"/>
        <w:jc w:val="right"/>
        <w:rPr>
          <w:rFonts w:ascii="Arial" w:hAnsi="Arial" w:cs="Arial"/>
          <w:iCs/>
          <w:sz w:val="21"/>
          <w:szCs w:val="21"/>
          <w:lang w:val="en-US"/>
        </w:rPr>
      </w:pPr>
      <w:r w:rsidRPr="00A17A20">
        <w:rPr>
          <w:rFonts w:ascii="Arial" w:hAnsi="Arial" w:cs="Arial"/>
          <w:iCs/>
          <w:sz w:val="21"/>
          <w:szCs w:val="21"/>
          <w:lang w:val="en-US"/>
        </w:rPr>
        <w:t>Email</w:t>
      </w:r>
      <w:r w:rsidR="00D55C73">
        <w:rPr>
          <w:rFonts w:ascii="Arial" w:hAnsi="Arial" w:cs="Arial"/>
          <w:iCs/>
          <w:sz w:val="21"/>
          <w:szCs w:val="21"/>
          <w:lang w:val="en-US"/>
        </w:rPr>
        <w:t xml:space="preserve"> :</w:t>
      </w:r>
      <w:r w:rsidR="00E94147">
        <w:rPr>
          <w:rFonts w:ascii="Arial" w:hAnsi="Arial" w:cs="Arial"/>
          <w:iCs/>
          <w:sz w:val="21"/>
          <w:szCs w:val="21"/>
          <w:lang w:val="en-US"/>
        </w:rPr>
        <w:t xml:space="preserve"> </w:t>
      </w:r>
      <w:hyperlink r:id="rId9" w:history="1">
        <w:r w:rsidR="00E94147" w:rsidRPr="00E2147C">
          <w:rPr>
            <w:rStyle w:val="Lienhypertexte"/>
            <w:rFonts w:ascii="Arial" w:hAnsi="Arial" w:cs="Arial"/>
            <w:iCs/>
            <w:sz w:val="21"/>
            <w:szCs w:val="21"/>
            <w:lang w:val="en-US"/>
          </w:rPr>
          <w:t>cellcom@prc.cm</w:t>
        </w:r>
      </w:hyperlink>
    </w:p>
    <w:p w14:paraId="1897E64B" w14:textId="77777777" w:rsidR="009E67EC" w:rsidRPr="00A17A20" w:rsidRDefault="009E67EC" w:rsidP="009E67EC">
      <w:pPr>
        <w:spacing w:after="0" w:line="240" w:lineRule="auto"/>
        <w:rPr>
          <w:rFonts w:ascii="Arial" w:hAnsi="Arial" w:cs="Arial"/>
          <w:lang w:val="en-US"/>
        </w:rPr>
      </w:pPr>
    </w:p>
    <w:p w14:paraId="166A8CD0" w14:textId="77777777" w:rsidR="009E67EC" w:rsidRPr="00A17A20" w:rsidRDefault="009E67EC" w:rsidP="009E67EC">
      <w:pPr>
        <w:spacing w:after="120"/>
        <w:rPr>
          <w:rFonts w:ascii="Arial" w:hAnsi="Arial" w:cs="Arial"/>
          <w:lang w:val="en-US"/>
        </w:rPr>
      </w:pPr>
    </w:p>
    <w:p w14:paraId="691E35F2" w14:textId="226B2FDB" w:rsidR="008A29FD" w:rsidRPr="00B1139B" w:rsidRDefault="008A29FD" w:rsidP="00B169A0">
      <w:pPr>
        <w:jc w:val="both"/>
        <w:rPr>
          <w:rFonts w:ascii="Arial" w:hAnsi="Arial" w:cs="Arial"/>
          <w:b/>
          <w:sz w:val="24"/>
          <w:szCs w:val="24"/>
        </w:rPr>
      </w:pPr>
      <w:r w:rsidRPr="00B1139B">
        <w:rPr>
          <w:rFonts w:ascii="Arial" w:hAnsi="Arial" w:cs="Arial"/>
          <w:b/>
          <w:sz w:val="24"/>
          <w:szCs w:val="24"/>
        </w:rPr>
        <w:t xml:space="preserve">Objet : </w:t>
      </w:r>
      <w:r w:rsidR="00C30E22" w:rsidRPr="00B1139B">
        <w:rPr>
          <w:rFonts w:ascii="Arial" w:hAnsi="Arial" w:cs="Arial"/>
          <w:b/>
          <w:sz w:val="24"/>
          <w:szCs w:val="24"/>
        </w:rPr>
        <w:t xml:space="preserve">les autorités camerounaises doivent enquêter sur </w:t>
      </w:r>
      <w:r w:rsidR="00C44FBC">
        <w:rPr>
          <w:rFonts w:ascii="Arial" w:hAnsi="Arial" w:cs="Arial"/>
          <w:b/>
          <w:sz w:val="24"/>
          <w:szCs w:val="24"/>
        </w:rPr>
        <w:t>les deux exécutions sommaires commises par l’ADF à Guzang</w:t>
      </w:r>
    </w:p>
    <w:p w14:paraId="47088664" w14:textId="77777777" w:rsidR="008A29FD" w:rsidRPr="008A29FD" w:rsidRDefault="008A29FD" w:rsidP="008A29F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2D187F60" w14:textId="77777777" w:rsidR="008A29FD" w:rsidRDefault="008A29FD" w:rsidP="008A29FD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1"/>
          <w:szCs w:val="21"/>
        </w:rPr>
      </w:pPr>
    </w:p>
    <w:p w14:paraId="5D7ADE74" w14:textId="77777777" w:rsidR="009E67EC" w:rsidRDefault="009E67EC" w:rsidP="009E67EC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 w:rsidRPr="009E67EC">
        <w:rPr>
          <w:rFonts w:ascii="Arial" w:hAnsi="Arial" w:cs="Arial"/>
          <w:sz w:val="21"/>
          <w:szCs w:val="21"/>
        </w:rPr>
        <w:t>Monsieur le Président de la République,</w:t>
      </w:r>
    </w:p>
    <w:p w14:paraId="4A6FFA6E" w14:textId="5002F566" w:rsidR="00C44FBC" w:rsidRDefault="008A29FD" w:rsidP="00C44FBC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fr-FR"/>
        </w:rPr>
      </w:pPr>
      <w:r w:rsidRPr="008A29FD">
        <w:rPr>
          <w:rFonts w:ascii="Arial" w:hAnsi="Arial" w:cs="Arial"/>
          <w:sz w:val="21"/>
          <w:szCs w:val="21"/>
        </w:rPr>
        <w:t xml:space="preserve">À la suite d’informations reçues de l’ACAT-France, je tiens à vous exprimer mes </w:t>
      </w:r>
      <w:r w:rsidR="009E67EC">
        <w:rPr>
          <w:rFonts w:ascii="Arial" w:hAnsi="Arial" w:cs="Arial"/>
          <w:sz w:val="21"/>
          <w:szCs w:val="21"/>
        </w:rPr>
        <w:t xml:space="preserve">vives </w:t>
      </w:r>
      <w:r w:rsidRPr="008A29FD">
        <w:rPr>
          <w:rFonts w:ascii="Arial" w:eastAsia="Times New Roman" w:hAnsi="Arial" w:cs="Arial"/>
          <w:sz w:val="21"/>
          <w:szCs w:val="21"/>
          <w:lang w:eastAsia="fr-FR"/>
        </w:rPr>
        <w:t xml:space="preserve">préoccupations </w:t>
      </w:r>
      <w:r w:rsidR="00803EB3">
        <w:rPr>
          <w:rFonts w:ascii="Arial" w:eastAsia="Times New Roman" w:hAnsi="Arial" w:cs="Arial"/>
          <w:sz w:val="21"/>
          <w:szCs w:val="21"/>
          <w:lang w:eastAsia="fr-FR"/>
        </w:rPr>
        <w:t>à propos de</w:t>
      </w:r>
      <w:r w:rsidR="00C44FBC">
        <w:rPr>
          <w:rFonts w:ascii="Arial" w:eastAsia="Times New Roman" w:hAnsi="Arial" w:cs="Arial"/>
          <w:sz w:val="21"/>
          <w:szCs w:val="21"/>
          <w:lang w:eastAsia="fr-FR"/>
        </w:rPr>
        <w:t xml:space="preserve">s deux exécutions sommaires commises </w:t>
      </w:r>
      <w:r w:rsidR="00744E34">
        <w:rPr>
          <w:rFonts w:ascii="Arial" w:eastAsia="Times New Roman" w:hAnsi="Arial" w:cs="Arial"/>
          <w:sz w:val="21"/>
          <w:szCs w:val="21"/>
          <w:lang w:eastAsia="fr-FR"/>
        </w:rPr>
        <w:t>le 4 octobre 2023</w:t>
      </w:r>
      <w:r w:rsidR="00744E34" w:rsidRPr="00C44FBC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r w:rsidR="00744E34">
        <w:rPr>
          <w:rFonts w:ascii="Arial" w:eastAsia="Times New Roman" w:hAnsi="Arial" w:cs="Arial"/>
          <w:sz w:val="21"/>
          <w:szCs w:val="21"/>
          <w:lang w:eastAsia="fr-FR"/>
        </w:rPr>
        <w:t xml:space="preserve">à Guzang et assumées </w:t>
      </w:r>
      <w:r w:rsidR="00C44FBC">
        <w:rPr>
          <w:rFonts w:ascii="Arial" w:eastAsia="Times New Roman" w:hAnsi="Arial" w:cs="Arial"/>
          <w:sz w:val="21"/>
          <w:szCs w:val="21"/>
          <w:lang w:eastAsia="fr-FR"/>
        </w:rPr>
        <w:t xml:space="preserve">par le groupe séparatiste </w:t>
      </w:r>
      <w:r w:rsidR="00744E34">
        <w:rPr>
          <w:rFonts w:ascii="Arial" w:eastAsia="Times New Roman" w:hAnsi="Arial" w:cs="Arial"/>
          <w:sz w:val="21"/>
          <w:szCs w:val="21"/>
          <w:lang w:eastAsia="fr-FR"/>
        </w:rPr>
        <w:t xml:space="preserve">anglophone </w:t>
      </w:r>
      <w:r w:rsidR="00C44FBC">
        <w:rPr>
          <w:rFonts w:ascii="Arial" w:eastAsia="Times New Roman" w:hAnsi="Arial" w:cs="Arial"/>
          <w:sz w:val="21"/>
          <w:szCs w:val="21"/>
          <w:lang w:eastAsia="fr-FR"/>
        </w:rPr>
        <w:t>des Forces de défense d’Ambazonie.</w:t>
      </w:r>
      <w:r w:rsidR="00744E34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</w:p>
    <w:p w14:paraId="07DF8AED" w14:textId="5754D19D" w:rsidR="00744E34" w:rsidRDefault="00C44FBC" w:rsidP="00C44FBC">
      <w:pPr>
        <w:spacing w:after="120" w:line="240" w:lineRule="auto"/>
        <w:jc w:val="both"/>
        <w:rPr>
          <w:rStyle w:val="yt-core-attributed-string"/>
          <w:rFonts w:ascii="Arial" w:hAnsi="Arial" w:cs="Arial"/>
          <w:sz w:val="21"/>
          <w:szCs w:val="21"/>
        </w:rPr>
      </w:pPr>
      <w:r>
        <w:rPr>
          <w:rStyle w:val="yt-core-attributed-string"/>
          <w:rFonts w:ascii="Arial" w:hAnsi="Arial" w:cs="Arial"/>
          <w:sz w:val="21"/>
          <w:szCs w:val="21"/>
        </w:rPr>
        <w:t xml:space="preserve">Messieurs </w:t>
      </w:r>
      <w:r w:rsidRPr="00F7707C">
        <w:rPr>
          <w:rStyle w:val="yt-core-attributed-string"/>
          <w:rFonts w:ascii="Arial" w:hAnsi="Arial" w:cs="Arial"/>
          <w:b/>
          <w:bCs/>
          <w:sz w:val="21"/>
          <w:szCs w:val="21"/>
        </w:rPr>
        <w:t>Aburo Cletus Njohgo</w:t>
      </w:r>
      <w:r>
        <w:rPr>
          <w:rStyle w:val="yt-core-attributed-string"/>
          <w:rFonts w:ascii="Arial" w:hAnsi="Arial" w:cs="Arial"/>
          <w:sz w:val="21"/>
          <w:szCs w:val="21"/>
        </w:rPr>
        <w:t xml:space="preserve"> et </w:t>
      </w:r>
      <w:r w:rsidRPr="00F7707C">
        <w:rPr>
          <w:rStyle w:val="yt-core-attributed-string"/>
          <w:rFonts w:ascii="Arial" w:hAnsi="Arial" w:cs="Arial"/>
          <w:b/>
          <w:bCs/>
          <w:sz w:val="21"/>
          <w:szCs w:val="21"/>
        </w:rPr>
        <w:t>Mbanyamsig Hansel Ndi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, citoyens camerounais, ont été exécutés sommairement en dehors de toute procédure judiciaire légale violant </w:t>
      </w:r>
      <w:r w:rsidR="00744E34">
        <w:rPr>
          <w:rFonts w:ascii="Arial" w:eastAsia="Times New Roman" w:hAnsi="Arial" w:cs="Arial"/>
          <w:sz w:val="21"/>
          <w:szCs w:val="21"/>
          <w:lang w:eastAsia="fr-FR"/>
        </w:rPr>
        <w:t xml:space="preserve">le droit camerounais et </w: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les normes et conventions internationales relatives aux droits humains comme la </w:t>
      </w:r>
      <w:r w:rsidRPr="00C44FBC">
        <w:rPr>
          <w:rStyle w:val="yt-core-attributed-string"/>
          <w:rFonts w:ascii="Arial" w:hAnsi="Arial" w:cs="Arial"/>
          <w:sz w:val="21"/>
          <w:szCs w:val="21"/>
        </w:rPr>
        <w:t>Déclaration universelle des droits de l'homme (DUDH)</w:t>
      </w:r>
      <w:r>
        <w:rPr>
          <w:rStyle w:val="yt-core-attributed-string"/>
          <w:rFonts w:ascii="Arial" w:hAnsi="Arial" w:cs="Arial"/>
          <w:sz w:val="21"/>
          <w:szCs w:val="21"/>
        </w:rPr>
        <w:t xml:space="preserve"> et le </w:t>
      </w:r>
      <w:r w:rsidRPr="00C44FBC">
        <w:rPr>
          <w:rStyle w:val="yt-core-attributed-string"/>
          <w:rFonts w:ascii="Arial" w:hAnsi="Arial" w:cs="Arial"/>
          <w:sz w:val="21"/>
          <w:szCs w:val="21"/>
        </w:rPr>
        <w:t>Pacte international relatif aux droits civils et politiques (PIDCP)</w:t>
      </w:r>
      <w:r w:rsidR="00744E34">
        <w:rPr>
          <w:rStyle w:val="yt-core-attributed-string"/>
          <w:rFonts w:ascii="Arial" w:hAnsi="Arial" w:cs="Arial"/>
          <w:sz w:val="21"/>
          <w:szCs w:val="21"/>
        </w:rPr>
        <w:t xml:space="preserve"> auxquels le Cameroun est partie</w:t>
      </w:r>
      <w:r>
        <w:rPr>
          <w:rStyle w:val="yt-core-attributed-string"/>
          <w:rFonts w:ascii="Arial" w:hAnsi="Arial" w:cs="Arial"/>
          <w:sz w:val="21"/>
          <w:szCs w:val="21"/>
        </w:rPr>
        <w:t>.</w:t>
      </w:r>
    </w:p>
    <w:p w14:paraId="60BE0F24" w14:textId="3AB528A7" w:rsidR="00310EB2" w:rsidRDefault="00744E34" w:rsidP="00310EB2">
      <w:pPr>
        <w:spacing w:after="120" w:line="240" w:lineRule="auto"/>
        <w:jc w:val="both"/>
        <w:rPr>
          <w:rStyle w:val="yt-core-attributed-string"/>
          <w:rFonts w:ascii="Arial" w:hAnsi="Arial" w:cs="Arial"/>
          <w:sz w:val="21"/>
          <w:szCs w:val="21"/>
        </w:rPr>
      </w:pPr>
      <w:r>
        <w:rPr>
          <w:rStyle w:val="yt-core-attributed-string"/>
          <w:rFonts w:ascii="Arial" w:hAnsi="Arial" w:cs="Arial"/>
          <w:sz w:val="21"/>
          <w:szCs w:val="21"/>
        </w:rPr>
        <w:t xml:space="preserve">Dans un contexte de conflit en cours dans les régions </w:t>
      </w:r>
      <w:r w:rsidR="00310EB2">
        <w:rPr>
          <w:rStyle w:val="yt-core-attributed-string"/>
          <w:rFonts w:ascii="Arial" w:hAnsi="Arial" w:cs="Arial"/>
          <w:sz w:val="21"/>
          <w:szCs w:val="21"/>
        </w:rPr>
        <w:t xml:space="preserve">du </w:t>
      </w:r>
      <w:r>
        <w:rPr>
          <w:rStyle w:val="yt-core-attributed-string"/>
          <w:rFonts w:ascii="Arial" w:hAnsi="Arial" w:cs="Arial"/>
          <w:sz w:val="21"/>
          <w:szCs w:val="21"/>
        </w:rPr>
        <w:t xml:space="preserve">Nord-ouest et </w:t>
      </w:r>
      <w:r w:rsidR="00310EB2">
        <w:rPr>
          <w:rStyle w:val="yt-core-attributed-string"/>
          <w:rFonts w:ascii="Arial" w:hAnsi="Arial" w:cs="Arial"/>
          <w:sz w:val="21"/>
          <w:szCs w:val="21"/>
        </w:rPr>
        <w:t xml:space="preserve">du </w:t>
      </w:r>
      <w:r>
        <w:rPr>
          <w:rStyle w:val="yt-core-attributed-string"/>
          <w:rFonts w:ascii="Arial" w:hAnsi="Arial" w:cs="Arial"/>
          <w:sz w:val="21"/>
          <w:szCs w:val="21"/>
        </w:rPr>
        <w:t xml:space="preserve">Sud-ouest du Cameroun, où de nombreuses et graves violations des droits humains sont régulièrement commises par les belligérants, un tel crime ne peut et ne doit pas </w:t>
      </w:r>
      <w:r w:rsidR="0086258B">
        <w:rPr>
          <w:rStyle w:val="yt-core-attributed-string"/>
          <w:rFonts w:ascii="Arial" w:hAnsi="Arial" w:cs="Arial"/>
          <w:sz w:val="21"/>
          <w:szCs w:val="21"/>
        </w:rPr>
        <w:t>rester</w:t>
      </w:r>
      <w:r>
        <w:rPr>
          <w:rStyle w:val="yt-core-attributed-string"/>
          <w:rFonts w:ascii="Arial" w:hAnsi="Arial" w:cs="Arial"/>
          <w:sz w:val="21"/>
          <w:szCs w:val="21"/>
        </w:rPr>
        <w:t xml:space="preserve"> impuni, afin de montrer aux populations civiles </w:t>
      </w:r>
      <w:r w:rsidR="00310EB2">
        <w:rPr>
          <w:rStyle w:val="yt-core-attributed-string"/>
          <w:rFonts w:ascii="Arial" w:hAnsi="Arial" w:cs="Arial"/>
          <w:sz w:val="21"/>
          <w:szCs w:val="21"/>
        </w:rPr>
        <w:t xml:space="preserve">qui ont pu voir la vidéo de ces exécutions sommaires </w:t>
      </w:r>
      <w:r>
        <w:rPr>
          <w:rStyle w:val="yt-core-attributed-string"/>
          <w:rFonts w:ascii="Arial" w:hAnsi="Arial" w:cs="Arial"/>
          <w:sz w:val="21"/>
          <w:szCs w:val="21"/>
        </w:rPr>
        <w:t>que</w:t>
      </w:r>
      <w:r w:rsidR="00310EB2" w:rsidRPr="00310EB2">
        <w:rPr>
          <w:rStyle w:val="yt-core-attributed-string"/>
          <w:rFonts w:ascii="Arial" w:hAnsi="Arial" w:cs="Arial"/>
          <w:sz w:val="21"/>
          <w:szCs w:val="21"/>
        </w:rPr>
        <w:t xml:space="preserve"> </w:t>
      </w:r>
      <w:r w:rsidR="00310EB2">
        <w:rPr>
          <w:rStyle w:val="yt-core-attributed-string"/>
          <w:rFonts w:ascii="Arial" w:hAnsi="Arial" w:cs="Arial"/>
          <w:sz w:val="21"/>
          <w:szCs w:val="21"/>
        </w:rPr>
        <w:t>les auteurs et responsables de violations graves des droits humains doivent répondre de leurs crimes devant la justice nationale.</w:t>
      </w:r>
    </w:p>
    <w:p w14:paraId="3A860E93" w14:textId="13161E88" w:rsidR="00C44FBC" w:rsidRPr="0086258B" w:rsidRDefault="00744E34" w:rsidP="00C44FB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Style w:val="yt-core-attributed-string"/>
          <w:rFonts w:ascii="Arial" w:hAnsi="Arial" w:cs="Arial"/>
          <w:sz w:val="21"/>
          <w:szCs w:val="21"/>
        </w:rPr>
        <w:t xml:space="preserve">Le 7 octobre 2023, la Commission des droits de l’homme du Cameroun (CDHC) a </w:t>
      </w:r>
      <w:r w:rsidRPr="0086258B">
        <w:rPr>
          <w:rStyle w:val="yt-core-attributed-string"/>
          <w:rFonts w:ascii="Arial" w:hAnsi="Arial" w:cs="Arial"/>
          <w:i/>
          <w:iCs/>
          <w:sz w:val="21"/>
          <w:szCs w:val="21"/>
        </w:rPr>
        <w:t>« encouragé les autorités compétentes [à] poursuivre les enquêtes sur cet assassinat, afin que les suspects soient arrêtés et jugés par les tribunaux compétents conformément à la loi »</w:t>
      </w:r>
      <w:r w:rsidR="0086258B">
        <w:rPr>
          <w:rStyle w:val="yt-core-attributed-string"/>
          <w:rFonts w:ascii="Arial" w:hAnsi="Arial" w:cs="Arial"/>
          <w:sz w:val="21"/>
          <w:szCs w:val="21"/>
        </w:rPr>
        <w:t>.</w:t>
      </w:r>
    </w:p>
    <w:p w14:paraId="459DD000" w14:textId="42A29A88" w:rsidR="009E67EC" w:rsidRDefault="00EF23C2" w:rsidP="00D84EB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t>J</w:t>
      </w:r>
      <w:r w:rsidR="00B169A0">
        <w:rPr>
          <w:rFonts w:ascii="Arial" w:hAnsi="Arial" w:cs="Arial"/>
          <w:noProof/>
          <w:sz w:val="21"/>
          <w:szCs w:val="21"/>
        </w:rPr>
        <w:t xml:space="preserve">’exhorte les autorités </w:t>
      </w:r>
      <w:r w:rsidR="009E67EC">
        <w:rPr>
          <w:rFonts w:ascii="Arial" w:hAnsi="Arial" w:cs="Arial"/>
          <w:noProof/>
          <w:sz w:val="21"/>
          <w:szCs w:val="21"/>
        </w:rPr>
        <w:t xml:space="preserve">camerounaises </w:t>
      </w:r>
      <w:r w:rsidR="00B169A0" w:rsidRPr="008A29FD">
        <w:rPr>
          <w:rFonts w:ascii="Arial" w:hAnsi="Arial" w:cs="Arial"/>
          <w:noProof/>
          <w:sz w:val="21"/>
          <w:szCs w:val="21"/>
        </w:rPr>
        <w:t>à</w:t>
      </w:r>
      <w:r w:rsidR="0086258B">
        <w:rPr>
          <w:rFonts w:ascii="Arial" w:hAnsi="Arial" w:cs="Arial"/>
          <w:noProof/>
          <w:sz w:val="21"/>
          <w:szCs w:val="21"/>
        </w:rPr>
        <w:t xml:space="preserve"> </w:t>
      </w:r>
      <w:r w:rsidR="00D84EB0">
        <w:rPr>
          <w:rFonts w:ascii="Arial" w:hAnsi="Arial" w:cs="Arial"/>
          <w:noProof/>
          <w:sz w:val="21"/>
          <w:szCs w:val="21"/>
        </w:rPr>
        <w:t xml:space="preserve">veiller à ce qu’une enquête </w:t>
      </w:r>
      <w:r w:rsidR="00D84EB0" w:rsidRPr="00353C8C">
        <w:rPr>
          <w:rFonts w:ascii="Arial" w:hAnsi="Arial" w:cs="Arial"/>
          <w:sz w:val="21"/>
          <w:szCs w:val="21"/>
        </w:rPr>
        <w:t xml:space="preserve">indépendante, efficace et impartiale </w:t>
      </w:r>
      <w:r w:rsidR="00D84EB0">
        <w:rPr>
          <w:rFonts w:ascii="Arial" w:hAnsi="Arial" w:cs="Arial"/>
          <w:sz w:val="21"/>
          <w:szCs w:val="21"/>
        </w:rPr>
        <w:t xml:space="preserve">soit menée sur </w:t>
      </w:r>
      <w:r w:rsidR="00744E34">
        <w:rPr>
          <w:rFonts w:ascii="Arial" w:hAnsi="Arial" w:cs="Arial"/>
          <w:sz w:val="21"/>
          <w:szCs w:val="21"/>
        </w:rPr>
        <w:t xml:space="preserve">les deux exécutions sommaires commises à Guzang le 4 octobre 2023 par l’ADF </w:t>
      </w:r>
      <w:r w:rsidR="00D84EB0">
        <w:rPr>
          <w:rFonts w:ascii="Arial" w:hAnsi="Arial" w:cs="Arial"/>
          <w:sz w:val="21"/>
          <w:szCs w:val="21"/>
        </w:rPr>
        <w:t>afin</w:t>
      </w:r>
      <w:r w:rsidR="00744E34">
        <w:rPr>
          <w:rFonts w:ascii="Arial" w:hAnsi="Arial" w:cs="Arial"/>
          <w:sz w:val="21"/>
          <w:szCs w:val="21"/>
        </w:rPr>
        <w:t xml:space="preserve"> que leurs auteurs et responsables </w:t>
      </w:r>
      <w:r w:rsidR="00D84EB0">
        <w:rPr>
          <w:rFonts w:ascii="Arial" w:hAnsi="Arial" w:cs="Arial"/>
          <w:sz w:val="21"/>
          <w:szCs w:val="21"/>
        </w:rPr>
        <w:t>répondent de leur</w:t>
      </w:r>
      <w:r w:rsidR="00A75F0A">
        <w:rPr>
          <w:rFonts w:ascii="Arial" w:hAnsi="Arial" w:cs="Arial"/>
          <w:sz w:val="21"/>
          <w:szCs w:val="21"/>
        </w:rPr>
        <w:t>s</w:t>
      </w:r>
      <w:r w:rsidR="00D84EB0">
        <w:rPr>
          <w:rFonts w:ascii="Arial" w:hAnsi="Arial" w:cs="Arial"/>
          <w:sz w:val="21"/>
          <w:szCs w:val="21"/>
        </w:rPr>
        <w:t xml:space="preserve"> crime</w:t>
      </w:r>
      <w:r w:rsidR="00A75F0A">
        <w:rPr>
          <w:rFonts w:ascii="Arial" w:hAnsi="Arial" w:cs="Arial"/>
          <w:sz w:val="21"/>
          <w:szCs w:val="21"/>
        </w:rPr>
        <w:t>s</w:t>
      </w:r>
      <w:r w:rsidR="00D84EB0">
        <w:rPr>
          <w:rFonts w:ascii="Arial" w:hAnsi="Arial" w:cs="Arial"/>
          <w:sz w:val="21"/>
          <w:szCs w:val="21"/>
        </w:rPr>
        <w:t xml:space="preserve"> devant la justice camerounaise.</w:t>
      </w:r>
    </w:p>
    <w:p w14:paraId="70A08175" w14:textId="3407D83E" w:rsidR="00BA285F" w:rsidRDefault="00BA285F" w:rsidP="00D84EB0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J’exhorte les autorités camerounaises à assurer la transparence sur </w:t>
      </w:r>
      <w:r w:rsidR="00744E34">
        <w:rPr>
          <w:rFonts w:ascii="Arial" w:hAnsi="Arial" w:cs="Arial"/>
          <w:sz w:val="21"/>
          <w:szCs w:val="21"/>
        </w:rPr>
        <w:t>cette</w:t>
      </w:r>
      <w:r>
        <w:rPr>
          <w:rFonts w:ascii="Arial" w:hAnsi="Arial" w:cs="Arial"/>
          <w:sz w:val="21"/>
          <w:szCs w:val="21"/>
        </w:rPr>
        <w:t xml:space="preserve"> enquête </w:t>
      </w:r>
      <w:r w:rsidR="00310EB2">
        <w:rPr>
          <w:rFonts w:ascii="Arial" w:hAnsi="Arial" w:cs="Arial"/>
          <w:sz w:val="21"/>
          <w:szCs w:val="21"/>
        </w:rPr>
        <w:t>et son suivi judiciaire</w:t>
      </w:r>
      <w:r>
        <w:rPr>
          <w:rFonts w:ascii="Arial" w:hAnsi="Arial" w:cs="Arial"/>
          <w:sz w:val="21"/>
          <w:szCs w:val="21"/>
        </w:rPr>
        <w:t xml:space="preserve"> afin de permettre aux citoyens camerounais de suivre les activités du système judiciaire et leur bon fonctionnement. </w:t>
      </w:r>
    </w:p>
    <w:p w14:paraId="0E00089D" w14:textId="0BEC4E29" w:rsidR="008A29FD" w:rsidRPr="008A29FD" w:rsidRDefault="00B169A0" w:rsidP="00EF23C2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</w:t>
      </w:r>
      <w:r w:rsidR="008A29FD" w:rsidRPr="008A29FD">
        <w:rPr>
          <w:rFonts w:ascii="Arial" w:hAnsi="Arial" w:cs="Arial"/>
          <w:sz w:val="21"/>
          <w:szCs w:val="21"/>
        </w:rPr>
        <w:t xml:space="preserve"> vous prie de croire, Monsieur le </w:t>
      </w:r>
      <w:r w:rsidR="009E67EC">
        <w:rPr>
          <w:rFonts w:ascii="Arial" w:hAnsi="Arial" w:cs="Arial"/>
          <w:sz w:val="21"/>
          <w:szCs w:val="21"/>
        </w:rPr>
        <w:t>Président de la République</w:t>
      </w:r>
      <w:r w:rsidR="008A29FD" w:rsidRPr="008A29FD">
        <w:rPr>
          <w:rFonts w:ascii="Arial" w:hAnsi="Arial" w:cs="Arial"/>
          <w:sz w:val="21"/>
          <w:szCs w:val="21"/>
        </w:rPr>
        <w:t>, à l’expression de ma haute considération.</w:t>
      </w:r>
    </w:p>
    <w:p w14:paraId="5C2F821E" w14:textId="77777777" w:rsidR="00551B62" w:rsidRDefault="00551B62" w:rsidP="00EF23C2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59E37AE3" w14:textId="77777777" w:rsidR="00D84EB0" w:rsidRPr="008A29FD" w:rsidRDefault="00D84EB0" w:rsidP="00EF23C2">
      <w:pPr>
        <w:suppressAutoHyphens/>
        <w:autoSpaceDN w:val="0"/>
        <w:spacing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</w:p>
    <w:p w14:paraId="7E3BBE6C" w14:textId="77777777" w:rsidR="00BA285F" w:rsidRDefault="00BA285F" w:rsidP="00B169A0">
      <w:pPr>
        <w:rPr>
          <w:rFonts w:ascii="Arial" w:hAnsi="Arial" w:cs="Arial"/>
          <w:b/>
          <w:noProof/>
          <w:sz w:val="19"/>
          <w:szCs w:val="19"/>
        </w:rPr>
      </w:pPr>
    </w:p>
    <w:p w14:paraId="29D7D40A" w14:textId="77777777" w:rsidR="00B768CE" w:rsidRDefault="00B768CE" w:rsidP="00B169A0">
      <w:pPr>
        <w:rPr>
          <w:rFonts w:ascii="Arial" w:hAnsi="Arial" w:cs="Arial"/>
          <w:b/>
          <w:noProof/>
          <w:sz w:val="19"/>
          <w:szCs w:val="19"/>
        </w:rPr>
      </w:pPr>
    </w:p>
    <w:p w14:paraId="6A296ECE" w14:textId="77777777" w:rsidR="00B768CE" w:rsidRDefault="00B768CE" w:rsidP="00B169A0">
      <w:pPr>
        <w:rPr>
          <w:rFonts w:ascii="Arial" w:hAnsi="Arial" w:cs="Arial"/>
          <w:b/>
          <w:noProof/>
          <w:sz w:val="19"/>
          <w:szCs w:val="19"/>
        </w:rPr>
      </w:pPr>
    </w:p>
    <w:p w14:paraId="57EDF266" w14:textId="77777777" w:rsidR="00B768CE" w:rsidRDefault="00B768CE" w:rsidP="00B169A0">
      <w:pPr>
        <w:rPr>
          <w:rFonts w:ascii="Arial" w:hAnsi="Arial" w:cs="Arial"/>
          <w:b/>
          <w:noProof/>
          <w:sz w:val="19"/>
          <w:szCs w:val="19"/>
        </w:rPr>
      </w:pPr>
    </w:p>
    <w:p w14:paraId="50A73564" w14:textId="0C8E1308" w:rsidR="00B169A0" w:rsidRPr="004A31CC" w:rsidRDefault="00B169A0" w:rsidP="00B169A0">
      <w:pPr>
        <w:rPr>
          <w:rFonts w:ascii="Arial" w:hAnsi="Arial" w:cs="Arial"/>
          <w:b/>
          <w:noProof/>
          <w:sz w:val="19"/>
          <w:szCs w:val="19"/>
        </w:rPr>
      </w:pPr>
      <w:r w:rsidRPr="004A31CC">
        <w:rPr>
          <w:rFonts w:ascii="Arial" w:hAnsi="Arial" w:cs="Arial"/>
          <w:b/>
          <w:noProof/>
          <w:sz w:val="19"/>
          <w:szCs w:val="19"/>
        </w:rPr>
        <w:t xml:space="preserve">Copie conforme envoyée à : </w:t>
      </w:r>
    </w:p>
    <w:p w14:paraId="53B5FE1F" w14:textId="06EE39F9" w:rsidR="009E67EC" w:rsidRPr="00D84EB0" w:rsidRDefault="009E67EC" w:rsidP="00D84EB0">
      <w:pPr>
        <w:spacing w:after="120"/>
        <w:rPr>
          <w:rFonts w:ascii="Arial" w:hAnsi="Arial" w:cs="Arial"/>
          <w:bCs/>
          <w:noProof/>
          <w:sz w:val="19"/>
          <w:szCs w:val="19"/>
        </w:rPr>
      </w:pPr>
      <w:r w:rsidRPr="009E67EC">
        <w:rPr>
          <w:rFonts w:ascii="Arial" w:hAnsi="Arial" w:cs="Arial"/>
          <w:b/>
          <w:noProof/>
          <w:sz w:val="19"/>
          <w:szCs w:val="19"/>
        </w:rPr>
        <w:t>S.E.M. André Magnus Ekoumou</w:t>
      </w:r>
      <w:r w:rsidRPr="009E67EC">
        <w:rPr>
          <w:rFonts w:ascii="Arial" w:hAnsi="Arial" w:cs="Arial"/>
          <w:bCs/>
          <w:noProof/>
          <w:sz w:val="19"/>
          <w:szCs w:val="19"/>
        </w:rPr>
        <w:t>, Ambassadeur du Cameroun, 73 rue d'Auteuil, 75016 Paris</w:t>
      </w:r>
    </w:p>
    <w:sectPr w:rsidR="009E67EC" w:rsidRPr="00D84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720FF"/>
    <w:multiLevelType w:val="hybridMultilevel"/>
    <w:tmpl w:val="32FAED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013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C"/>
    <w:rsid w:val="00086CC5"/>
    <w:rsid w:val="000B3779"/>
    <w:rsid w:val="001246FE"/>
    <w:rsid w:val="0019767D"/>
    <w:rsid w:val="00216ABC"/>
    <w:rsid w:val="002C478E"/>
    <w:rsid w:val="002F346F"/>
    <w:rsid w:val="0030636F"/>
    <w:rsid w:val="00310EB2"/>
    <w:rsid w:val="003C6CD8"/>
    <w:rsid w:val="004A31CC"/>
    <w:rsid w:val="004A4702"/>
    <w:rsid w:val="00551B62"/>
    <w:rsid w:val="00694B9D"/>
    <w:rsid w:val="006C70A5"/>
    <w:rsid w:val="00744E34"/>
    <w:rsid w:val="00803EB3"/>
    <w:rsid w:val="0086258B"/>
    <w:rsid w:val="008A29FD"/>
    <w:rsid w:val="008F0C60"/>
    <w:rsid w:val="009B06ED"/>
    <w:rsid w:val="009D7848"/>
    <w:rsid w:val="009E67EC"/>
    <w:rsid w:val="009F04DE"/>
    <w:rsid w:val="009F384A"/>
    <w:rsid w:val="00A17A20"/>
    <w:rsid w:val="00A75F0A"/>
    <w:rsid w:val="00B1139B"/>
    <w:rsid w:val="00B169A0"/>
    <w:rsid w:val="00B768CE"/>
    <w:rsid w:val="00BA285F"/>
    <w:rsid w:val="00BC0438"/>
    <w:rsid w:val="00BE11D3"/>
    <w:rsid w:val="00C20BFA"/>
    <w:rsid w:val="00C30E22"/>
    <w:rsid w:val="00C44FBC"/>
    <w:rsid w:val="00D55C73"/>
    <w:rsid w:val="00D84EB0"/>
    <w:rsid w:val="00E50C77"/>
    <w:rsid w:val="00E81F3C"/>
    <w:rsid w:val="00E94147"/>
    <w:rsid w:val="00EF23C2"/>
    <w:rsid w:val="00F4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FE56"/>
  <w15:chartTrackingRefBased/>
  <w15:docId w15:val="{C90F099F-5121-49EA-BC8E-90A0A0BD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16ABC"/>
    <w:rPr>
      <w:b/>
      <w:bCs/>
    </w:rPr>
  </w:style>
  <w:style w:type="character" w:styleId="Accentuation">
    <w:name w:val="Emphasis"/>
    <w:basedOn w:val="Policepardfaut"/>
    <w:uiPriority w:val="20"/>
    <w:qFormat/>
    <w:rsid w:val="00216ABC"/>
    <w:rPr>
      <w:i/>
      <w:iCs/>
    </w:rPr>
  </w:style>
  <w:style w:type="paragraph" w:styleId="Paragraphedeliste">
    <w:name w:val="List Paragraph"/>
    <w:basedOn w:val="Normal"/>
    <w:uiPriority w:val="34"/>
    <w:qFormat/>
    <w:rsid w:val="00B169A0"/>
    <w:pPr>
      <w:ind w:left="720"/>
      <w:contextualSpacing/>
    </w:pPr>
  </w:style>
  <w:style w:type="character" w:styleId="Lienhypertexte">
    <w:name w:val="Hyperlink"/>
    <w:uiPriority w:val="99"/>
    <w:unhideWhenUsed/>
    <w:rsid w:val="008F0C60"/>
    <w:rPr>
      <w:color w:val="0563C1"/>
      <w:u w:val="single"/>
    </w:rPr>
  </w:style>
  <w:style w:type="character" w:customStyle="1" w:styleId="yt-core-attributed-string">
    <w:name w:val="yt-core-attributed-string"/>
    <w:basedOn w:val="Policepardfaut"/>
    <w:rsid w:val="008F0C60"/>
  </w:style>
  <w:style w:type="character" w:styleId="Mentionnonrsolue">
    <w:name w:val="Unresolved Mention"/>
    <w:basedOn w:val="Policepardfaut"/>
    <w:uiPriority w:val="99"/>
    <w:semiHidden/>
    <w:unhideWhenUsed/>
    <w:rsid w:val="00D55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ellcom@prc.c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5" ma:contentTypeDescription="Crée un document." ma:contentTypeScope="" ma:versionID="f7e17df5449da122f458c69312caf55f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30464d2332ff3cbb235f835838e96832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1befd29-8ad5-4589-934b-69c6e3d10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c128131-f4f6-4c23-bd07-7dd165f7d8b5}" ma:internalName="TaxCatchAll" ma:showField="CatchAllData" ma:web="cc66d8fa-d4d1-41de-b572-9c088988ff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a9ad1-b47a-4590-86ee-e8dd02703c66">
      <Terms xmlns="http://schemas.microsoft.com/office/infopath/2007/PartnerControls"/>
    </lcf76f155ced4ddcb4097134ff3c332f>
    <TaxCatchAll xmlns="cc66d8fa-d4d1-41de-b572-9c088988ffa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DC672-7200-401A-833F-C9A7C30EF3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10AD1A-FAB3-4757-BA87-3CED38AAD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7583F3-FF86-4C29-B4F6-4FC6050B4E8A}">
  <ds:schemaRefs>
    <ds:schemaRef ds:uri="http://schemas.microsoft.com/office/2006/metadata/properties"/>
    <ds:schemaRef ds:uri="http://schemas.microsoft.com/office/infopath/2007/PartnerControls"/>
    <ds:schemaRef ds:uri="c38a9ad1-b47a-4590-86ee-e8dd02703c66"/>
    <ds:schemaRef ds:uri="cc66d8fa-d4d1-41de-b572-9c088988ffaa"/>
  </ds:schemaRefs>
</ds:datastoreItem>
</file>

<file path=customXml/itemProps4.xml><?xml version="1.0" encoding="utf-8"?>
<ds:datastoreItem xmlns:ds="http://schemas.openxmlformats.org/officeDocument/2006/customXml" ds:itemID="{0C832299-3C90-4023-A1E3-1576FF9849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385</Words>
  <Characters>2121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Communication</cp:lastModifiedBy>
  <cp:revision>10</cp:revision>
  <cp:lastPrinted>2023-07-10T08:41:00Z</cp:lastPrinted>
  <dcterms:created xsi:type="dcterms:W3CDTF">2023-10-17T13:57:00Z</dcterms:created>
  <dcterms:modified xsi:type="dcterms:W3CDTF">2023-11-13T15:31:00Z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MediaServiceImageTags">
    <vt:lpwstr/>
  </property>
</Properties>
</file>