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56C" w:rsidRPr="0060256C" w:rsidRDefault="0060256C" w:rsidP="0060256C">
      <w:pPr>
        <w:autoSpaceDE w:val="0"/>
        <w:autoSpaceDN w:val="0"/>
        <w:adjustRightInd w:val="0"/>
        <w:spacing w:after="0" w:line="276" w:lineRule="auto"/>
        <w:jc w:val="right"/>
        <w:rPr>
          <w:rFonts w:cstheme="minorHAnsi"/>
          <w:b/>
        </w:rPr>
      </w:pPr>
      <w:r w:rsidRPr="0060256C">
        <w:rPr>
          <w:rFonts w:cstheme="minorHAnsi"/>
          <w:b/>
        </w:rPr>
        <w:t>Monsieur Josep BORRELL FONTELLES</w:t>
      </w:r>
    </w:p>
    <w:p w:rsidR="0060256C" w:rsidRPr="0060256C" w:rsidRDefault="0060256C" w:rsidP="0060256C">
      <w:pPr>
        <w:autoSpaceDE w:val="0"/>
        <w:autoSpaceDN w:val="0"/>
        <w:adjustRightInd w:val="0"/>
        <w:spacing w:after="0" w:line="276" w:lineRule="auto"/>
        <w:jc w:val="right"/>
        <w:rPr>
          <w:rFonts w:cstheme="minorHAnsi"/>
          <w:b/>
        </w:rPr>
      </w:pPr>
      <w:r w:rsidRPr="0060256C">
        <w:rPr>
          <w:rFonts w:cstheme="minorHAnsi"/>
          <w:b/>
        </w:rPr>
        <w:t>Haut représentant de l’Union</w:t>
      </w:r>
    </w:p>
    <w:p w:rsidR="0060256C" w:rsidRPr="0060256C" w:rsidRDefault="0060256C" w:rsidP="0060256C">
      <w:pPr>
        <w:autoSpaceDE w:val="0"/>
        <w:autoSpaceDN w:val="0"/>
        <w:adjustRightInd w:val="0"/>
        <w:spacing w:after="0" w:line="276" w:lineRule="auto"/>
        <w:jc w:val="right"/>
        <w:rPr>
          <w:rFonts w:cstheme="minorHAnsi"/>
          <w:b/>
        </w:rPr>
      </w:pPr>
      <w:proofErr w:type="gramStart"/>
      <w:r w:rsidRPr="0060256C">
        <w:rPr>
          <w:rFonts w:cstheme="minorHAnsi"/>
          <w:b/>
        </w:rPr>
        <w:t>pour</w:t>
      </w:r>
      <w:proofErr w:type="gramEnd"/>
      <w:r w:rsidRPr="0060256C">
        <w:rPr>
          <w:rFonts w:cstheme="minorHAnsi"/>
          <w:b/>
        </w:rPr>
        <w:t xml:space="preserve"> les Affaires étrangères et</w:t>
      </w:r>
    </w:p>
    <w:p w:rsidR="0060256C" w:rsidRPr="0060256C" w:rsidRDefault="0060256C" w:rsidP="0060256C">
      <w:pPr>
        <w:autoSpaceDE w:val="0"/>
        <w:autoSpaceDN w:val="0"/>
        <w:adjustRightInd w:val="0"/>
        <w:spacing w:after="0" w:line="276" w:lineRule="auto"/>
        <w:jc w:val="right"/>
        <w:rPr>
          <w:rFonts w:cstheme="minorHAnsi"/>
          <w:b/>
        </w:rPr>
      </w:pPr>
      <w:proofErr w:type="gramStart"/>
      <w:r w:rsidRPr="0060256C">
        <w:rPr>
          <w:rFonts w:cstheme="minorHAnsi"/>
          <w:b/>
        </w:rPr>
        <w:t>la</w:t>
      </w:r>
      <w:proofErr w:type="gramEnd"/>
      <w:r w:rsidRPr="0060256C">
        <w:rPr>
          <w:rFonts w:cstheme="minorHAnsi"/>
          <w:b/>
        </w:rPr>
        <w:t xml:space="preserve"> politique de sécurité</w:t>
      </w:r>
    </w:p>
    <w:p w:rsidR="0060256C" w:rsidRPr="0060256C" w:rsidRDefault="0060256C" w:rsidP="0060256C">
      <w:pPr>
        <w:autoSpaceDE w:val="0"/>
        <w:autoSpaceDN w:val="0"/>
        <w:adjustRightInd w:val="0"/>
        <w:spacing w:after="0" w:line="276" w:lineRule="auto"/>
        <w:jc w:val="right"/>
        <w:rPr>
          <w:rFonts w:cstheme="minorHAnsi"/>
          <w:b/>
        </w:rPr>
      </w:pPr>
      <w:r w:rsidRPr="0060256C">
        <w:rPr>
          <w:rFonts w:cstheme="minorHAnsi"/>
          <w:b/>
        </w:rPr>
        <w:t>Commission europée</w:t>
      </w:r>
      <w:r>
        <w:rPr>
          <w:rFonts w:cstheme="minorHAnsi"/>
          <w:b/>
        </w:rPr>
        <w:t>nne</w:t>
      </w:r>
    </w:p>
    <w:p w:rsidR="0060256C" w:rsidRDefault="0060256C" w:rsidP="0060256C">
      <w:pPr>
        <w:autoSpaceDE w:val="0"/>
        <w:autoSpaceDN w:val="0"/>
        <w:adjustRightInd w:val="0"/>
        <w:spacing w:after="0" w:line="276" w:lineRule="auto"/>
        <w:jc w:val="right"/>
        <w:rPr>
          <w:rFonts w:cstheme="minorHAnsi"/>
          <w:b/>
        </w:rPr>
      </w:pPr>
      <w:r>
        <w:rPr>
          <w:rFonts w:cstheme="minorHAnsi"/>
          <w:b/>
        </w:rPr>
        <w:t>200 rue de la Loi</w:t>
      </w:r>
    </w:p>
    <w:p w:rsidR="0060256C" w:rsidRPr="0060256C" w:rsidRDefault="0060256C" w:rsidP="0060256C">
      <w:pPr>
        <w:autoSpaceDE w:val="0"/>
        <w:autoSpaceDN w:val="0"/>
        <w:adjustRightInd w:val="0"/>
        <w:spacing w:after="0" w:line="276" w:lineRule="auto"/>
        <w:jc w:val="right"/>
        <w:rPr>
          <w:rFonts w:cstheme="minorHAnsi"/>
          <w:b/>
        </w:rPr>
      </w:pPr>
      <w:r w:rsidRPr="0060256C">
        <w:rPr>
          <w:rFonts w:cstheme="minorHAnsi"/>
          <w:b/>
        </w:rPr>
        <w:t>BP-1049 Bruxelles</w:t>
      </w:r>
    </w:p>
    <w:p w:rsidR="00324844" w:rsidRDefault="0060256C" w:rsidP="0060256C">
      <w:pPr>
        <w:autoSpaceDE w:val="0"/>
        <w:autoSpaceDN w:val="0"/>
        <w:adjustRightInd w:val="0"/>
        <w:spacing w:after="0" w:line="276" w:lineRule="auto"/>
        <w:jc w:val="right"/>
        <w:rPr>
          <w:rFonts w:cstheme="minorHAnsi"/>
        </w:rPr>
      </w:pPr>
      <w:r w:rsidRPr="0060256C">
        <w:rPr>
          <w:rFonts w:cstheme="minorHAnsi"/>
          <w:b/>
        </w:rPr>
        <w:t>BELGIQUE</w:t>
      </w:r>
    </w:p>
    <w:p w:rsidR="00324844" w:rsidRDefault="00324844" w:rsidP="0060256C">
      <w:pPr>
        <w:autoSpaceDE w:val="0"/>
        <w:autoSpaceDN w:val="0"/>
        <w:adjustRightInd w:val="0"/>
        <w:spacing w:after="0" w:line="276" w:lineRule="auto"/>
        <w:jc w:val="both"/>
        <w:rPr>
          <w:rFonts w:cstheme="minorHAnsi"/>
        </w:rPr>
      </w:pPr>
    </w:p>
    <w:p w:rsidR="00324844" w:rsidRDefault="00324844" w:rsidP="0060256C">
      <w:pPr>
        <w:autoSpaceDE w:val="0"/>
        <w:autoSpaceDN w:val="0"/>
        <w:adjustRightInd w:val="0"/>
        <w:spacing w:after="0" w:line="276" w:lineRule="auto"/>
        <w:jc w:val="both"/>
        <w:rPr>
          <w:rFonts w:cstheme="minorHAnsi"/>
        </w:rPr>
      </w:pPr>
      <w:bookmarkStart w:id="0" w:name="_GoBack"/>
      <w:bookmarkEnd w:id="0"/>
    </w:p>
    <w:p w:rsidR="0060256C" w:rsidRPr="0060256C" w:rsidRDefault="0060256C" w:rsidP="0060256C">
      <w:pPr>
        <w:autoSpaceDE w:val="0"/>
        <w:autoSpaceDN w:val="0"/>
        <w:adjustRightInd w:val="0"/>
        <w:spacing w:after="0" w:line="276" w:lineRule="auto"/>
        <w:jc w:val="both"/>
        <w:rPr>
          <w:rFonts w:cstheme="minorHAnsi"/>
        </w:rPr>
      </w:pPr>
    </w:p>
    <w:p w:rsidR="0060256C" w:rsidRDefault="0060256C" w:rsidP="0060256C">
      <w:pPr>
        <w:autoSpaceDE w:val="0"/>
        <w:autoSpaceDN w:val="0"/>
        <w:adjustRightInd w:val="0"/>
        <w:spacing w:after="0" w:line="276" w:lineRule="auto"/>
        <w:jc w:val="both"/>
        <w:rPr>
          <w:rFonts w:cstheme="minorHAnsi"/>
        </w:rPr>
      </w:pPr>
      <w:r w:rsidRPr="0060256C">
        <w:rPr>
          <w:rFonts w:cstheme="minorHAnsi"/>
        </w:rPr>
        <w:t xml:space="preserve">Monsieur le Haut représentant de l’Union européenne, </w:t>
      </w:r>
    </w:p>
    <w:p w:rsidR="0060256C" w:rsidRPr="0060256C" w:rsidRDefault="0060256C" w:rsidP="0060256C">
      <w:pPr>
        <w:autoSpaceDE w:val="0"/>
        <w:autoSpaceDN w:val="0"/>
        <w:adjustRightInd w:val="0"/>
        <w:spacing w:after="0" w:line="276" w:lineRule="auto"/>
        <w:jc w:val="both"/>
        <w:rPr>
          <w:rFonts w:cstheme="minorHAnsi"/>
        </w:rPr>
      </w:pPr>
    </w:p>
    <w:p w:rsidR="0060256C" w:rsidRDefault="0060256C" w:rsidP="0060256C">
      <w:pPr>
        <w:autoSpaceDE w:val="0"/>
        <w:autoSpaceDN w:val="0"/>
        <w:adjustRightInd w:val="0"/>
        <w:spacing w:after="0" w:line="276" w:lineRule="auto"/>
        <w:jc w:val="both"/>
        <w:rPr>
          <w:rFonts w:cstheme="minorHAnsi"/>
        </w:rPr>
      </w:pPr>
      <w:r w:rsidRPr="0060256C">
        <w:rPr>
          <w:rFonts w:cstheme="minorHAnsi"/>
        </w:rPr>
        <w:t xml:space="preserve">J’attire votre attention sur la situation extrêmement préoccupante de </w:t>
      </w:r>
      <w:proofErr w:type="spellStart"/>
      <w:r w:rsidRPr="0060256C">
        <w:rPr>
          <w:rFonts w:cstheme="minorHAnsi"/>
        </w:rPr>
        <w:t>Sultana</w:t>
      </w:r>
      <w:proofErr w:type="spellEnd"/>
      <w:r w:rsidRPr="0060256C">
        <w:rPr>
          <w:rFonts w:cstheme="minorHAnsi"/>
        </w:rPr>
        <w:t xml:space="preserve"> </w:t>
      </w:r>
      <w:proofErr w:type="spellStart"/>
      <w:r w:rsidRPr="0060256C">
        <w:rPr>
          <w:rFonts w:cstheme="minorHAnsi"/>
        </w:rPr>
        <w:t>Khaya</w:t>
      </w:r>
      <w:proofErr w:type="spellEnd"/>
      <w:r w:rsidRPr="0060256C">
        <w:rPr>
          <w:rFonts w:cstheme="minorHAnsi"/>
        </w:rPr>
        <w:t xml:space="preserve">, défenseure sahraouie des droits humains, et de sa </w:t>
      </w:r>
      <w:proofErr w:type="spellStart"/>
      <w:r w:rsidRPr="0060256C">
        <w:rPr>
          <w:rFonts w:cstheme="minorHAnsi"/>
        </w:rPr>
        <w:t>soeur</w:t>
      </w:r>
      <w:proofErr w:type="spellEnd"/>
      <w:r w:rsidRPr="0060256C">
        <w:rPr>
          <w:rFonts w:cstheme="minorHAnsi"/>
        </w:rPr>
        <w:t xml:space="preserve"> </w:t>
      </w:r>
      <w:proofErr w:type="spellStart"/>
      <w:r w:rsidRPr="0060256C">
        <w:rPr>
          <w:rFonts w:cstheme="minorHAnsi"/>
        </w:rPr>
        <w:t>Luara</w:t>
      </w:r>
      <w:proofErr w:type="spellEnd"/>
      <w:r w:rsidRPr="0060256C">
        <w:rPr>
          <w:rFonts w:cstheme="minorHAnsi"/>
        </w:rPr>
        <w:t xml:space="preserve"> </w:t>
      </w:r>
      <w:proofErr w:type="spellStart"/>
      <w:r w:rsidRPr="0060256C">
        <w:rPr>
          <w:rFonts w:cstheme="minorHAnsi"/>
        </w:rPr>
        <w:t>Khaya</w:t>
      </w:r>
      <w:proofErr w:type="spellEnd"/>
      <w:r w:rsidRPr="0060256C">
        <w:rPr>
          <w:rFonts w:cstheme="minorHAnsi"/>
        </w:rPr>
        <w:t xml:space="preserve">. </w:t>
      </w:r>
    </w:p>
    <w:p w:rsidR="0060256C" w:rsidRDefault="0060256C" w:rsidP="0060256C">
      <w:pPr>
        <w:autoSpaceDE w:val="0"/>
        <w:autoSpaceDN w:val="0"/>
        <w:adjustRightInd w:val="0"/>
        <w:spacing w:after="0" w:line="276" w:lineRule="auto"/>
        <w:jc w:val="both"/>
        <w:rPr>
          <w:rFonts w:cstheme="minorHAnsi"/>
        </w:rPr>
      </w:pPr>
      <w:r w:rsidRPr="0060256C">
        <w:rPr>
          <w:rFonts w:cstheme="minorHAnsi"/>
        </w:rPr>
        <w:t xml:space="preserve">Depuis le 19 novembre 2020, elles sont assignées arbitrairement à résidence sans base légale et sont victimes de violences sexuelles répétées par les forces de sécurité marocaines. Le 5 décembre 2021 </w:t>
      </w:r>
      <w:proofErr w:type="spellStart"/>
      <w:r w:rsidRPr="0060256C">
        <w:rPr>
          <w:rFonts w:cstheme="minorHAnsi"/>
        </w:rPr>
        <w:t>Sultana</w:t>
      </w:r>
      <w:proofErr w:type="spellEnd"/>
      <w:r w:rsidRPr="0060256C">
        <w:rPr>
          <w:rFonts w:cstheme="minorHAnsi"/>
        </w:rPr>
        <w:t xml:space="preserve"> et </w:t>
      </w:r>
      <w:proofErr w:type="spellStart"/>
      <w:r w:rsidRPr="0060256C">
        <w:rPr>
          <w:rFonts w:cstheme="minorHAnsi"/>
        </w:rPr>
        <w:t>Luara</w:t>
      </w:r>
      <w:proofErr w:type="spellEnd"/>
      <w:r w:rsidRPr="0060256C">
        <w:rPr>
          <w:rFonts w:cstheme="minorHAnsi"/>
        </w:rPr>
        <w:t xml:space="preserve"> ont été une nouvelle fois battues et violées par des agents des forces de sécurité. </w:t>
      </w:r>
    </w:p>
    <w:p w:rsidR="0060256C" w:rsidRPr="0060256C" w:rsidRDefault="0060256C" w:rsidP="0060256C">
      <w:pPr>
        <w:autoSpaceDE w:val="0"/>
        <w:autoSpaceDN w:val="0"/>
        <w:adjustRightInd w:val="0"/>
        <w:spacing w:after="0" w:line="276" w:lineRule="auto"/>
        <w:jc w:val="both"/>
        <w:rPr>
          <w:rFonts w:cstheme="minorHAnsi"/>
        </w:rPr>
      </w:pPr>
    </w:p>
    <w:p w:rsidR="0060256C" w:rsidRDefault="0060256C" w:rsidP="0060256C">
      <w:pPr>
        <w:autoSpaceDE w:val="0"/>
        <w:autoSpaceDN w:val="0"/>
        <w:adjustRightInd w:val="0"/>
        <w:spacing w:after="0" w:line="276" w:lineRule="auto"/>
        <w:jc w:val="both"/>
        <w:rPr>
          <w:rFonts w:cstheme="minorHAnsi"/>
        </w:rPr>
      </w:pPr>
      <w:r w:rsidRPr="0060256C">
        <w:rPr>
          <w:rFonts w:cstheme="minorHAnsi"/>
        </w:rPr>
        <w:t xml:space="preserve">Lors de votre déclaration du 6 mai 2021, vous indiquiez suivre la situation des droits humains au Sahara occidental. Dans ce cadre, je vous demande de bien vouloir adopter une déclaration publique exigeant de la part des autorités marocaines la fin de toute forme de violences contre les défenseurs et défenseures des droits humains et demander la levée de l’assignation arbitraire à résidence de </w:t>
      </w:r>
      <w:proofErr w:type="spellStart"/>
      <w:r w:rsidRPr="0060256C">
        <w:rPr>
          <w:rFonts w:cstheme="minorHAnsi"/>
        </w:rPr>
        <w:t>Sultana</w:t>
      </w:r>
      <w:proofErr w:type="spellEnd"/>
      <w:r w:rsidRPr="0060256C">
        <w:rPr>
          <w:rFonts w:cstheme="minorHAnsi"/>
        </w:rPr>
        <w:t xml:space="preserve"> et </w:t>
      </w:r>
      <w:proofErr w:type="spellStart"/>
      <w:r w:rsidRPr="0060256C">
        <w:rPr>
          <w:rFonts w:cstheme="minorHAnsi"/>
        </w:rPr>
        <w:t>Luara</w:t>
      </w:r>
      <w:proofErr w:type="spellEnd"/>
      <w:r w:rsidRPr="0060256C">
        <w:rPr>
          <w:rFonts w:cstheme="minorHAnsi"/>
        </w:rPr>
        <w:t xml:space="preserve"> </w:t>
      </w:r>
      <w:proofErr w:type="spellStart"/>
      <w:r w:rsidRPr="0060256C">
        <w:rPr>
          <w:rFonts w:cstheme="minorHAnsi"/>
        </w:rPr>
        <w:t>Khaya</w:t>
      </w:r>
      <w:proofErr w:type="spellEnd"/>
      <w:r w:rsidRPr="0060256C">
        <w:rPr>
          <w:rFonts w:cstheme="minorHAnsi"/>
        </w:rPr>
        <w:t xml:space="preserve">, ainsi que l’ouverture d’une enquête indépendante. </w:t>
      </w:r>
    </w:p>
    <w:p w:rsidR="0060256C" w:rsidRPr="0060256C" w:rsidRDefault="0060256C" w:rsidP="0060256C">
      <w:pPr>
        <w:autoSpaceDE w:val="0"/>
        <w:autoSpaceDN w:val="0"/>
        <w:adjustRightInd w:val="0"/>
        <w:spacing w:after="0" w:line="276" w:lineRule="auto"/>
        <w:jc w:val="both"/>
        <w:rPr>
          <w:rFonts w:cstheme="minorHAnsi"/>
        </w:rPr>
      </w:pPr>
    </w:p>
    <w:p w:rsidR="00331C3D" w:rsidRDefault="0060256C" w:rsidP="0060256C">
      <w:pPr>
        <w:autoSpaceDE w:val="0"/>
        <w:autoSpaceDN w:val="0"/>
        <w:adjustRightInd w:val="0"/>
        <w:spacing w:after="0" w:line="276" w:lineRule="auto"/>
        <w:jc w:val="both"/>
        <w:rPr>
          <w:rFonts w:cstheme="minorHAnsi"/>
        </w:rPr>
      </w:pPr>
      <w:r w:rsidRPr="0060256C">
        <w:rPr>
          <w:rFonts w:cstheme="minorHAnsi"/>
        </w:rPr>
        <w:t>Je vous prie d’agréer, Monsieur le Haut représentant de l’Union européenne, l’expression de ma haute considération.</w:t>
      </w:r>
    </w:p>
    <w:p w:rsidR="00324844" w:rsidRDefault="00324844" w:rsidP="0060256C">
      <w:pPr>
        <w:autoSpaceDE w:val="0"/>
        <w:autoSpaceDN w:val="0"/>
        <w:adjustRightInd w:val="0"/>
        <w:spacing w:after="0" w:line="276" w:lineRule="auto"/>
        <w:jc w:val="both"/>
        <w:rPr>
          <w:rFonts w:cstheme="minorHAnsi"/>
        </w:rPr>
      </w:pPr>
    </w:p>
    <w:p w:rsidR="00324844" w:rsidRDefault="00324844" w:rsidP="0060256C">
      <w:pPr>
        <w:autoSpaceDE w:val="0"/>
        <w:autoSpaceDN w:val="0"/>
        <w:adjustRightInd w:val="0"/>
        <w:spacing w:after="0" w:line="276" w:lineRule="auto"/>
        <w:jc w:val="both"/>
        <w:rPr>
          <w:rFonts w:cstheme="minorHAnsi"/>
        </w:rPr>
      </w:pPr>
    </w:p>
    <w:p w:rsidR="00324844" w:rsidRDefault="00C074E0" w:rsidP="0060256C">
      <w:pPr>
        <w:autoSpaceDE w:val="0"/>
        <w:autoSpaceDN w:val="0"/>
        <w:adjustRightInd w:val="0"/>
        <w:spacing w:after="0" w:line="276" w:lineRule="auto"/>
        <w:jc w:val="right"/>
        <w:rPr>
          <w:rFonts w:cstheme="minorHAnsi"/>
        </w:rPr>
      </w:pPr>
      <w:r>
        <w:rPr>
          <w:rFonts w:cstheme="minorHAnsi"/>
        </w:rPr>
        <w:t>Nom</w:t>
      </w:r>
    </w:p>
    <w:p w:rsidR="00C074E0" w:rsidRDefault="00C074E0" w:rsidP="0060256C">
      <w:pPr>
        <w:autoSpaceDE w:val="0"/>
        <w:autoSpaceDN w:val="0"/>
        <w:adjustRightInd w:val="0"/>
        <w:spacing w:after="0" w:line="276" w:lineRule="auto"/>
        <w:jc w:val="right"/>
        <w:rPr>
          <w:rFonts w:cstheme="minorHAnsi"/>
        </w:rPr>
      </w:pPr>
      <w:r>
        <w:rPr>
          <w:rFonts w:cstheme="minorHAnsi"/>
        </w:rPr>
        <w:t>Adresse</w:t>
      </w:r>
    </w:p>
    <w:p w:rsidR="00C074E0" w:rsidRDefault="00C074E0" w:rsidP="0060256C">
      <w:pPr>
        <w:autoSpaceDE w:val="0"/>
        <w:autoSpaceDN w:val="0"/>
        <w:adjustRightInd w:val="0"/>
        <w:spacing w:after="0" w:line="276" w:lineRule="auto"/>
        <w:jc w:val="right"/>
        <w:rPr>
          <w:rFonts w:cstheme="minorHAnsi"/>
        </w:rPr>
      </w:pPr>
      <w:r>
        <w:rPr>
          <w:rFonts w:cstheme="minorHAnsi"/>
        </w:rPr>
        <w:t>Date</w:t>
      </w:r>
    </w:p>
    <w:p w:rsidR="00C074E0" w:rsidRDefault="00C074E0" w:rsidP="0060256C">
      <w:pPr>
        <w:autoSpaceDE w:val="0"/>
        <w:autoSpaceDN w:val="0"/>
        <w:adjustRightInd w:val="0"/>
        <w:spacing w:after="0" w:line="276" w:lineRule="auto"/>
        <w:jc w:val="right"/>
        <w:rPr>
          <w:rFonts w:cstheme="minorHAnsi"/>
        </w:rPr>
      </w:pPr>
      <w:r>
        <w:rPr>
          <w:rFonts w:cstheme="minorHAnsi"/>
        </w:rPr>
        <w:t>Signature</w:t>
      </w:r>
    </w:p>
    <w:sectPr w:rsidR="00C074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C3D"/>
    <w:rsid w:val="00324844"/>
    <w:rsid w:val="00331C3D"/>
    <w:rsid w:val="0060256C"/>
    <w:rsid w:val="00BD5D35"/>
    <w:rsid w:val="00C074E0"/>
    <w:rsid w:val="00CA77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9DC"/>
  <w15:chartTrackingRefBased/>
  <w15:docId w15:val="{B7E29C95-8376-4C28-A4BB-CDEFB2B7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1117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 MILITANTE 1</dc:creator>
  <cp:keywords/>
  <dc:description/>
  <cp:lastModifiedBy>Vie Associative</cp:lastModifiedBy>
  <cp:revision>2</cp:revision>
  <dcterms:created xsi:type="dcterms:W3CDTF">2022-05-20T12:11:00Z</dcterms:created>
  <dcterms:modified xsi:type="dcterms:W3CDTF">2022-05-20T12:11:00Z</dcterms:modified>
</cp:coreProperties>
</file>