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E6D7" w14:textId="086B90E2" w:rsidR="008E1F2B" w:rsidRPr="008E1F2B" w:rsidRDefault="008E1F2B" w:rsidP="008E1F2B">
      <w:pPr>
        <w:spacing w:after="120" w:line="240" w:lineRule="auto"/>
        <w:jc w:val="right"/>
        <w:rPr>
          <w:rFonts w:ascii="Arial" w:eastAsia="Times New Roman" w:hAnsi="Arial" w:cs="Arial"/>
          <w:color w:val="000000" w:themeColor="text1"/>
          <w:sz w:val="21"/>
          <w:szCs w:val="21"/>
          <w:lang w:eastAsia="fr-FR"/>
        </w:rPr>
      </w:pPr>
      <w:r w:rsidRPr="1B737F49">
        <w:rPr>
          <w:rFonts w:ascii="Arial" w:eastAsia="Times New Roman" w:hAnsi="Arial" w:cs="Arial"/>
          <w:b/>
          <w:bCs/>
          <w:color w:val="000000" w:themeColor="text1"/>
          <w:sz w:val="21"/>
          <w:szCs w:val="21"/>
          <w:lang w:eastAsia="fr-FR"/>
        </w:rPr>
        <w:t xml:space="preserve">Son Excellence Monsieur </w:t>
      </w:r>
      <w:proofErr w:type="spellStart"/>
      <w:r w:rsidRPr="1B737F49">
        <w:rPr>
          <w:rFonts w:ascii="Arial" w:eastAsia="Times New Roman" w:hAnsi="Arial" w:cs="Arial"/>
          <w:b/>
          <w:bCs/>
          <w:color w:val="000000" w:themeColor="text1"/>
          <w:sz w:val="21"/>
          <w:szCs w:val="21"/>
          <w:lang w:eastAsia="fr-FR"/>
        </w:rPr>
        <w:t>Mamadi</w:t>
      </w:r>
      <w:proofErr w:type="spellEnd"/>
      <w:r w:rsidRPr="1B737F49">
        <w:rPr>
          <w:rFonts w:ascii="Arial" w:eastAsia="Times New Roman" w:hAnsi="Arial" w:cs="Arial"/>
          <w:b/>
          <w:bCs/>
          <w:color w:val="000000" w:themeColor="text1"/>
          <w:sz w:val="21"/>
          <w:szCs w:val="21"/>
          <w:lang w:eastAsia="fr-FR"/>
        </w:rPr>
        <w:t xml:space="preserve"> Doumbouya</w:t>
      </w:r>
      <w:r>
        <w:br/>
      </w:r>
      <w:r w:rsidRPr="1B737F49">
        <w:rPr>
          <w:rFonts w:ascii="Arial" w:eastAsia="Times New Roman" w:hAnsi="Arial" w:cs="Arial"/>
          <w:color w:val="000000" w:themeColor="text1"/>
          <w:sz w:val="21"/>
          <w:szCs w:val="21"/>
          <w:lang w:eastAsia="fr-FR"/>
        </w:rPr>
        <w:t>Président de la République de Guinée</w:t>
      </w:r>
      <w:r>
        <w:br/>
      </w:r>
      <w:r w:rsidRPr="1B737F49">
        <w:rPr>
          <w:rFonts w:ascii="Arial" w:eastAsia="Times New Roman" w:hAnsi="Arial" w:cs="Arial"/>
          <w:color w:val="000000" w:themeColor="text1"/>
          <w:sz w:val="21"/>
          <w:szCs w:val="21"/>
          <w:lang w:eastAsia="fr-FR"/>
        </w:rPr>
        <w:t xml:space="preserve">S/c de Monsieur </w:t>
      </w:r>
      <w:proofErr w:type="spellStart"/>
      <w:r w:rsidRPr="1B737F49">
        <w:rPr>
          <w:rFonts w:ascii="Arial" w:eastAsia="Times New Roman" w:hAnsi="Arial" w:cs="Arial"/>
          <w:color w:val="000000" w:themeColor="text1"/>
          <w:sz w:val="21"/>
          <w:szCs w:val="21"/>
          <w:lang w:eastAsia="fr-FR"/>
        </w:rPr>
        <w:t>Sénkoun</w:t>
      </w:r>
      <w:proofErr w:type="spellEnd"/>
      <w:r w:rsidRPr="1B737F49">
        <w:rPr>
          <w:rFonts w:ascii="Arial" w:eastAsia="Times New Roman" w:hAnsi="Arial" w:cs="Arial"/>
          <w:color w:val="000000" w:themeColor="text1"/>
          <w:sz w:val="21"/>
          <w:szCs w:val="21"/>
          <w:lang w:eastAsia="fr-FR"/>
        </w:rPr>
        <w:t xml:space="preserve"> Sylla</w:t>
      </w:r>
      <w:r>
        <w:br/>
      </w:r>
      <w:r w:rsidRPr="1B737F49">
        <w:rPr>
          <w:rFonts w:ascii="Arial" w:eastAsia="Times New Roman" w:hAnsi="Arial" w:cs="Arial"/>
          <w:color w:val="000000" w:themeColor="text1"/>
          <w:sz w:val="21"/>
          <w:szCs w:val="21"/>
          <w:lang w:eastAsia="fr-FR"/>
        </w:rPr>
        <w:t>Ambassadeur de Guinée</w:t>
      </w:r>
      <w:r w:rsidR="64E2F8F5" w:rsidRPr="1B737F49">
        <w:rPr>
          <w:rFonts w:ascii="Arial" w:eastAsia="Times New Roman" w:hAnsi="Arial" w:cs="Arial"/>
          <w:color w:val="000000" w:themeColor="text1"/>
          <w:sz w:val="21"/>
          <w:szCs w:val="21"/>
          <w:lang w:eastAsia="fr-FR"/>
        </w:rPr>
        <w:t xml:space="preserve"> en France</w:t>
      </w:r>
      <w:r>
        <w:br/>
      </w:r>
      <w:r w:rsidRPr="1B737F49">
        <w:rPr>
          <w:rFonts w:ascii="Arial" w:eastAsia="Times New Roman" w:hAnsi="Arial" w:cs="Arial"/>
          <w:color w:val="000000" w:themeColor="text1"/>
          <w:sz w:val="21"/>
          <w:szCs w:val="21"/>
          <w:lang w:eastAsia="fr-FR"/>
        </w:rPr>
        <w:t>51 rue de la Faisanderie, 75116 Paris</w:t>
      </w:r>
    </w:p>
    <w:p w14:paraId="2FEDB913" w14:textId="046252CA" w:rsidR="008E1F2B" w:rsidRPr="008E1F2B" w:rsidRDefault="008E1F2B" w:rsidP="008E1F2B">
      <w:pPr>
        <w:spacing w:after="120" w:line="240" w:lineRule="auto"/>
        <w:jc w:val="right"/>
        <w:rPr>
          <w:rFonts w:ascii="Arial" w:eastAsia="Times New Roman" w:hAnsi="Arial" w:cs="Arial"/>
          <w:color w:val="000000" w:themeColor="text1"/>
          <w:sz w:val="21"/>
          <w:szCs w:val="21"/>
          <w:lang w:eastAsia="fr-FR"/>
        </w:rPr>
      </w:pPr>
      <w:hyperlink r:id="rId10" w:history="1">
        <w:r w:rsidRPr="008E1F2B">
          <w:rPr>
            <w:rFonts w:ascii="Arial" w:eastAsia="Times New Roman" w:hAnsi="Arial" w:cs="Arial"/>
            <w:color w:val="000000" w:themeColor="text1"/>
            <w:sz w:val="21"/>
            <w:szCs w:val="21"/>
            <w:lang w:eastAsia="fr-FR"/>
          </w:rPr>
          <w:t>contact@ambaguineefrance.com</w:t>
        </w:r>
      </w:hyperlink>
    </w:p>
    <w:p w14:paraId="4C75D402" w14:textId="77777777" w:rsidR="00020643" w:rsidRPr="001E7BA4" w:rsidRDefault="00020643" w:rsidP="002163F0">
      <w:pPr>
        <w:spacing w:after="0" w:line="240" w:lineRule="auto"/>
        <w:jc w:val="both"/>
        <w:rPr>
          <w:rStyle w:val="normaltextrun"/>
          <w:rFonts w:ascii="Arial" w:eastAsia="Arial" w:hAnsi="Arial" w:cs="Arial"/>
          <w:noProof/>
          <w:color w:val="000000" w:themeColor="text1"/>
          <w:sz w:val="21"/>
          <w:szCs w:val="21"/>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2D57ED0E">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74CDAAB6" w14:textId="26AC27D2" w:rsidR="2D57ED0E" w:rsidRDefault="2D57ED0E" w:rsidP="2D57ED0E">
            <w:pPr>
              <w:spacing w:after="120" w:line="259" w:lineRule="auto"/>
              <w:jc w:val="right"/>
              <w:rPr>
                <w:rFonts w:ascii="Arial" w:eastAsia="Arial" w:hAnsi="Arial" w:cs="Arial"/>
                <w:noProof/>
                <w:color w:val="000000" w:themeColor="text1"/>
                <w:sz w:val="21"/>
                <w:szCs w:val="21"/>
              </w:rPr>
            </w:pPr>
          </w:p>
          <w:p w14:paraId="6AC27918" w14:textId="054F4723" w:rsidR="2D57ED0E" w:rsidRDefault="2D57ED0E" w:rsidP="2D57ED0E">
            <w:pPr>
              <w:rPr>
                <w:rFonts w:ascii="Arial" w:eastAsia="Arial" w:hAnsi="Arial" w:cs="Arial"/>
                <w:b/>
                <w:bCs/>
                <w:noProof/>
                <w:color w:val="FF0000"/>
                <w:sz w:val="21"/>
                <w:szCs w:val="21"/>
              </w:rPr>
            </w:pPr>
          </w:p>
        </w:tc>
      </w:tr>
    </w:tbl>
    <w:p w14:paraId="204028E9" w14:textId="77777777" w:rsidR="00EF65AA" w:rsidRDefault="00EF65AA" w:rsidP="2D57ED0E">
      <w:pPr>
        <w:spacing w:after="120"/>
        <w:rPr>
          <w:rFonts w:ascii="Arial" w:eastAsia="Arial" w:hAnsi="Arial" w:cs="Arial"/>
          <w:b/>
          <w:bCs/>
          <w:noProof/>
          <w:color w:val="FF0000"/>
          <w:sz w:val="21"/>
          <w:szCs w:val="21"/>
        </w:rPr>
      </w:pPr>
    </w:p>
    <w:p w14:paraId="6941D8D1" w14:textId="77777777" w:rsidR="00437793" w:rsidRDefault="00437793" w:rsidP="2D57ED0E">
      <w:pPr>
        <w:spacing w:after="120"/>
        <w:rPr>
          <w:rFonts w:ascii="Arial" w:eastAsia="Arial" w:hAnsi="Arial" w:cs="Arial"/>
          <w:b/>
          <w:bCs/>
          <w:noProof/>
          <w:color w:val="FF0000"/>
          <w:sz w:val="21"/>
          <w:szCs w:val="21"/>
        </w:rPr>
      </w:pPr>
    </w:p>
    <w:p w14:paraId="06D7500C" w14:textId="201FB7A9" w:rsidR="00EF65AA" w:rsidRPr="00EF65AA" w:rsidRDefault="00EF65AA" w:rsidP="00EF65AA">
      <w:pPr>
        <w:pStyle w:val="NormalWeb"/>
        <w:jc w:val="both"/>
        <w:rPr>
          <w:rFonts w:ascii="Arial" w:eastAsia="Arial" w:hAnsi="Arial" w:cs="Arial"/>
          <w:b/>
          <w:bCs/>
          <w:noProof/>
          <w:color w:val="000000" w:themeColor="text1"/>
          <w:sz w:val="21"/>
          <w:szCs w:val="21"/>
          <w:lang w:eastAsia="en-US"/>
        </w:rPr>
      </w:pPr>
      <w:r w:rsidRPr="00EF65AA">
        <w:rPr>
          <w:rFonts w:ascii="Arial" w:eastAsia="Arial" w:hAnsi="Arial" w:cs="Arial"/>
          <w:b/>
          <w:bCs/>
          <w:noProof/>
          <w:color w:val="000000" w:themeColor="text1"/>
          <w:sz w:val="21"/>
          <w:szCs w:val="21"/>
          <w:lang w:eastAsia="en-US"/>
        </w:rPr>
        <w:t>Objet : Demande d’enquête et de justice pour M. Abdoul Sacko</w:t>
      </w:r>
    </w:p>
    <w:p w14:paraId="106782D2" w14:textId="77777777" w:rsidR="008E1F2B" w:rsidRDefault="008E1F2B" w:rsidP="00EF65AA">
      <w:pPr>
        <w:spacing w:after="120" w:line="240" w:lineRule="auto"/>
        <w:jc w:val="both"/>
        <w:rPr>
          <w:rFonts w:ascii="Arial" w:eastAsia="Arial" w:hAnsi="Arial" w:cs="Arial"/>
          <w:noProof/>
          <w:color w:val="000000" w:themeColor="text1"/>
          <w:sz w:val="21"/>
          <w:szCs w:val="21"/>
        </w:rPr>
      </w:pPr>
    </w:p>
    <w:p w14:paraId="3BAE823E" w14:textId="4B0EC34F" w:rsidR="00EF65AA" w:rsidRPr="00EF65AA" w:rsidRDefault="00EF65AA" w:rsidP="00EF65AA">
      <w:p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Monsieur le Président de la République,</w:t>
      </w:r>
    </w:p>
    <w:p w14:paraId="30C76AE0" w14:textId="7E91E21D" w:rsidR="00EF65AA" w:rsidRPr="00EF65AA" w:rsidRDefault="00EF65AA" w:rsidP="00EF65AA">
      <w:pPr>
        <w:spacing w:after="120" w:line="240" w:lineRule="auto"/>
        <w:jc w:val="both"/>
        <w:rPr>
          <w:rFonts w:ascii="Arial" w:eastAsia="Arial" w:hAnsi="Arial" w:cs="Arial"/>
          <w:noProof/>
          <w:color w:val="000000" w:themeColor="text1"/>
          <w:sz w:val="21"/>
          <w:szCs w:val="21"/>
        </w:rPr>
      </w:pPr>
      <w:r w:rsidRPr="1B737F49">
        <w:rPr>
          <w:rFonts w:ascii="Arial" w:eastAsia="Arial" w:hAnsi="Arial" w:cs="Arial"/>
          <w:noProof/>
          <w:color w:val="000000" w:themeColor="text1"/>
          <w:sz w:val="21"/>
          <w:szCs w:val="21"/>
        </w:rPr>
        <w:t xml:space="preserve">À la suite d’informations reçues de l’ACAT-France, je souhaite </w:t>
      </w:r>
      <w:r w:rsidR="2A1D1EB9" w:rsidRPr="1B737F49">
        <w:rPr>
          <w:rFonts w:ascii="Arial" w:eastAsia="Arial" w:hAnsi="Arial" w:cs="Arial"/>
          <w:noProof/>
          <w:color w:val="000000" w:themeColor="text1"/>
          <w:sz w:val="21"/>
          <w:szCs w:val="21"/>
        </w:rPr>
        <w:t xml:space="preserve">vous </w:t>
      </w:r>
      <w:r w:rsidRPr="1B737F49">
        <w:rPr>
          <w:rFonts w:ascii="Arial" w:eastAsia="Arial" w:hAnsi="Arial" w:cs="Arial"/>
          <w:noProof/>
          <w:color w:val="000000" w:themeColor="text1"/>
          <w:sz w:val="21"/>
          <w:szCs w:val="21"/>
        </w:rPr>
        <w:t>exprimer ma profonde inquiétude concernant l’enlèvement, la détention illégale et les actes de torture subis par M. Abdoul Sacko, coordinateur du Forum des Forces Sociales de Guinée (FFSG), figure emblématique de la société civile guinéenne.</w:t>
      </w:r>
    </w:p>
    <w:p w14:paraId="6D5BF1DB" w14:textId="2C5417D6" w:rsidR="00EF65AA" w:rsidRPr="00EF65AA" w:rsidRDefault="4D4B339A" w:rsidP="00EF65AA">
      <w:pPr>
        <w:spacing w:after="120" w:line="240" w:lineRule="auto"/>
        <w:jc w:val="both"/>
        <w:rPr>
          <w:rFonts w:ascii="Arial" w:eastAsia="Arial" w:hAnsi="Arial" w:cs="Arial"/>
          <w:noProof/>
          <w:color w:val="000000" w:themeColor="text1"/>
          <w:sz w:val="21"/>
          <w:szCs w:val="21"/>
        </w:rPr>
      </w:pPr>
      <w:r w:rsidRPr="1B737F49">
        <w:rPr>
          <w:rFonts w:ascii="Arial" w:eastAsia="Arial" w:hAnsi="Arial" w:cs="Arial"/>
          <w:noProof/>
          <w:color w:val="000000" w:themeColor="text1"/>
          <w:sz w:val="21"/>
          <w:szCs w:val="21"/>
        </w:rPr>
        <w:t>Le</w:t>
      </w:r>
      <w:r w:rsidR="00EF65AA" w:rsidRPr="1B737F49">
        <w:rPr>
          <w:rFonts w:ascii="Arial" w:eastAsia="Arial" w:hAnsi="Arial" w:cs="Arial"/>
          <w:noProof/>
          <w:color w:val="000000" w:themeColor="text1"/>
          <w:sz w:val="21"/>
          <w:szCs w:val="21"/>
        </w:rPr>
        <w:t xml:space="preserve"> 19 février 2025</w:t>
      </w:r>
      <w:r w:rsidR="3420300D" w:rsidRPr="1B737F49">
        <w:rPr>
          <w:rFonts w:ascii="Arial" w:eastAsia="Arial" w:hAnsi="Arial" w:cs="Arial"/>
          <w:noProof/>
          <w:color w:val="000000" w:themeColor="text1"/>
          <w:sz w:val="21"/>
          <w:szCs w:val="21"/>
        </w:rPr>
        <w:t xml:space="preserve"> aux environs de heures du matin</w:t>
      </w:r>
      <w:r w:rsidR="00EF65AA" w:rsidRPr="1B737F49">
        <w:rPr>
          <w:rFonts w:ascii="Arial" w:eastAsia="Arial" w:hAnsi="Arial" w:cs="Arial"/>
          <w:noProof/>
          <w:color w:val="000000" w:themeColor="text1"/>
          <w:sz w:val="21"/>
          <w:szCs w:val="21"/>
        </w:rPr>
        <w:t xml:space="preserve">, M. Sacko a été enlevé à son domicile de Kiroti, à Conakry, par des hommes en uniforme et encagoulés. Il a été retrouvé </w:t>
      </w:r>
      <w:r w:rsidR="008E1F2B" w:rsidRPr="1B737F49">
        <w:rPr>
          <w:rFonts w:ascii="Arial" w:eastAsia="Arial" w:hAnsi="Arial" w:cs="Arial"/>
          <w:noProof/>
          <w:color w:val="000000" w:themeColor="text1"/>
          <w:sz w:val="21"/>
          <w:szCs w:val="21"/>
        </w:rPr>
        <w:t>deux</w:t>
      </w:r>
      <w:r w:rsidR="00EF65AA" w:rsidRPr="1B737F49">
        <w:rPr>
          <w:rFonts w:ascii="Arial" w:eastAsia="Arial" w:hAnsi="Arial" w:cs="Arial"/>
          <w:noProof/>
          <w:color w:val="000000" w:themeColor="text1"/>
          <w:sz w:val="21"/>
          <w:szCs w:val="21"/>
        </w:rPr>
        <w:t xml:space="preserve"> jours plus tard</w:t>
      </w:r>
      <w:r w:rsidR="008E1F2B" w:rsidRPr="1B737F49">
        <w:rPr>
          <w:rFonts w:ascii="Arial" w:eastAsia="Arial" w:hAnsi="Arial" w:cs="Arial"/>
          <w:noProof/>
          <w:color w:val="000000" w:themeColor="text1"/>
          <w:sz w:val="21"/>
          <w:szCs w:val="21"/>
        </w:rPr>
        <w:t>, le 21 février,</w:t>
      </w:r>
      <w:r w:rsidR="00EF65AA" w:rsidRPr="1B737F49">
        <w:rPr>
          <w:rFonts w:ascii="Arial" w:eastAsia="Arial" w:hAnsi="Arial" w:cs="Arial"/>
          <w:noProof/>
          <w:color w:val="000000" w:themeColor="text1"/>
          <w:sz w:val="21"/>
          <w:szCs w:val="21"/>
        </w:rPr>
        <w:t xml:space="preserve"> dans un état critique à Forécariah, abandonné en pleine brousse. Ses avocats rapportent qu’il aurait été soumis à des actes de torture durant sa détention.</w:t>
      </w:r>
    </w:p>
    <w:p w14:paraId="7B5A60A1" w14:textId="77777777" w:rsidR="00EF65AA" w:rsidRPr="00EF65AA" w:rsidRDefault="00EF65AA" w:rsidP="00EF65AA">
      <w:p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À ce jour, aucune enquête crédible n’a été ouverte pour identifier les auteurs de cet acte gravissime. Cette situation s’inscrit dans un contexte plus large de répression des voix dissidentes en Guinée, marqué par de nombreuses arrestations arbitraires, disparitions forcées et restrictions aux libertés fondamentales.</w:t>
      </w:r>
    </w:p>
    <w:p w14:paraId="6E6FBC65" w14:textId="62D1D7B7" w:rsidR="00EF65AA" w:rsidRPr="00EF65AA" w:rsidRDefault="00EF65AA" w:rsidP="008E1F2B">
      <w:p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Ces faits constituent des violations manifestes des engagements internationaux souscrits par la Guinée</w:t>
      </w:r>
      <w:r w:rsidR="008E1F2B">
        <w:rPr>
          <w:rFonts w:ascii="Arial" w:eastAsia="Arial" w:hAnsi="Arial" w:cs="Arial"/>
          <w:noProof/>
          <w:color w:val="000000" w:themeColor="text1"/>
          <w:sz w:val="21"/>
          <w:szCs w:val="21"/>
        </w:rPr>
        <w:t>.</w:t>
      </w:r>
    </w:p>
    <w:p w14:paraId="15064677" w14:textId="77777777" w:rsidR="00EF65AA" w:rsidRPr="00EF65AA" w:rsidRDefault="00EF65AA" w:rsidP="00EF65AA">
      <w:p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En conséquence, j’appelle les autorités guinéennes à :</w:t>
      </w:r>
    </w:p>
    <w:p w14:paraId="2CC9F609" w14:textId="33507021" w:rsidR="00EF65AA" w:rsidRPr="00EF65AA" w:rsidRDefault="00EF65AA" w:rsidP="008E1F2B">
      <w:pPr>
        <w:numPr>
          <w:ilvl w:val="0"/>
          <w:numId w:val="22"/>
        </w:num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Ouvrir sans délai une enquête indépendante, impartiale et transparente sur l’enlèvement</w:t>
      </w:r>
      <w:r w:rsidR="008E1F2B">
        <w:rPr>
          <w:rFonts w:ascii="Arial" w:eastAsia="Arial" w:hAnsi="Arial" w:cs="Arial"/>
          <w:noProof/>
          <w:color w:val="000000" w:themeColor="text1"/>
          <w:sz w:val="21"/>
          <w:szCs w:val="21"/>
        </w:rPr>
        <w:t xml:space="preserve">, la détention et les violences commises à l’encontre </w:t>
      </w:r>
      <w:r w:rsidRPr="00EF65AA">
        <w:rPr>
          <w:rFonts w:ascii="Arial" w:eastAsia="Arial" w:hAnsi="Arial" w:cs="Arial"/>
          <w:noProof/>
          <w:color w:val="000000" w:themeColor="text1"/>
          <w:sz w:val="21"/>
          <w:szCs w:val="21"/>
        </w:rPr>
        <w:t xml:space="preserve">de M. Abdoul Sacko, </w:t>
      </w:r>
      <w:r w:rsidR="008E1F2B">
        <w:rPr>
          <w:rFonts w:ascii="Arial" w:eastAsia="Arial" w:hAnsi="Arial" w:cs="Arial"/>
          <w:noProof/>
          <w:color w:val="000000" w:themeColor="text1"/>
          <w:sz w:val="21"/>
          <w:szCs w:val="21"/>
        </w:rPr>
        <w:t>afin de</w:t>
      </w:r>
      <w:r w:rsidRPr="00EF65AA">
        <w:rPr>
          <w:rFonts w:ascii="Arial" w:eastAsia="Arial" w:hAnsi="Arial" w:cs="Arial"/>
          <w:noProof/>
          <w:color w:val="000000" w:themeColor="text1"/>
          <w:sz w:val="21"/>
          <w:szCs w:val="21"/>
        </w:rPr>
        <w:t xml:space="preserve"> poursuivre le</w:t>
      </w:r>
      <w:r w:rsidR="008E1F2B">
        <w:rPr>
          <w:rFonts w:ascii="Arial" w:eastAsia="Arial" w:hAnsi="Arial" w:cs="Arial"/>
          <w:noProof/>
          <w:color w:val="000000" w:themeColor="text1"/>
          <w:sz w:val="21"/>
          <w:szCs w:val="21"/>
        </w:rPr>
        <w:t>ur</w:t>
      </w:r>
      <w:r w:rsidRPr="00EF65AA">
        <w:rPr>
          <w:rFonts w:ascii="Arial" w:eastAsia="Arial" w:hAnsi="Arial" w:cs="Arial"/>
          <w:noProof/>
          <w:color w:val="000000" w:themeColor="text1"/>
          <w:sz w:val="21"/>
          <w:szCs w:val="21"/>
        </w:rPr>
        <w:t>s auteurs en justice.</w:t>
      </w:r>
    </w:p>
    <w:p w14:paraId="5AF07097" w14:textId="3E5E5C71" w:rsidR="00EF65AA" w:rsidRPr="00EF65AA" w:rsidRDefault="00EF65AA" w:rsidP="008E1F2B">
      <w:pPr>
        <w:numPr>
          <w:ilvl w:val="0"/>
          <w:numId w:val="22"/>
        </w:num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Mettre fin à l’impunité des actes de violence visant les membres de la société civile.</w:t>
      </w:r>
    </w:p>
    <w:p w14:paraId="551C28F8" w14:textId="77777777" w:rsidR="00EF65AA" w:rsidRPr="00EF65AA" w:rsidRDefault="00EF65AA" w:rsidP="008E1F2B">
      <w:pPr>
        <w:numPr>
          <w:ilvl w:val="0"/>
          <w:numId w:val="22"/>
        </w:num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Garantir la protection effective de toutes les personnes engagées pour la démocratie, les droits humains et les libertés fondamentales en Guinée.</w:t>
      </w:r>
    </w:p>
    <w:p w14:paraId="3215A71E" w14:textId="77777777" w:rsidR="00437793" w:rsidRDefault="00EF65AA" w:rsidP="00437793">
      <w:pPr>
        <w:spacing w:after="120" w:line="240" w:lineRule="auto"/>
        <w:jc w:val="both"/>
        <w:rPr>
          <w:rFonts w:ascii="Arial" w:eastAsia="Arial" w:hAnsi="Arial" w:cs="Arial"/>
          <w:noProof/>
          <w:color w:val="000000" w:themeColor="text1"/>
          <w:sz w:val="21"/>
          <w:szCs w:val="21"/>
        </w:rPr>
      </w:pPr>
      <w:r w:rsidRPr="00EF65AA">
        <w:rPr>
          <w:rFonts w:ascii="Arial" w:eastAsia="Arial" w:hAnsi="Arial" w:cs="Arial"/>
          <w:noProof/>
          <w:color w:val="000000" w:themeColor="text1"/>
          <w:sz w:val="21"/>
          <w:szCs w:val="21"/>
        </w:rPr>
        <w:t xml:space="preserve">L’affaire Abdoul Sacko est un test de crédibilité pour les engagements affichés par les autorités guinéennes en faveur de l’État de droit. </w:t>
      </w:r>
    </w:p>
    <w:p w14:paraId="74D6C33C" w14:textId="176FF135" w:rsidR="00F24893" w:rsidRPr="00F24893" w:rsidRDefault="5AA5EA35" w:rsidP="00EF65AA">
      <w:pPr>
        <w:spacing w:after="120" w:line="240" w:lineRule="auto"/>
        <w:jc w:val="both"/>
        <w:rPr>
          <w:rFonts w:ascii="Arial" w:eastAsia="Arial" w:hAnsi="Arial" w:cs="Arial"/>
          <w:noProof/>
          <w:color w:val="000000" w:themeColor="text1"/>
          <w:sz w:val="21"/>
          <w:szCs w:val="21"/>
        </w:rPr>
      </w:pPr>
      <w:r w:rsidRPr="4B4A7172">
        <w:rPr>
          <w:rFonts w:ascii="Arial" w:eastAsia="Arial" w:hAnsi="Arial" w:cs="Arial"/>
          <w:noProof/>
          <w:color w:val="000000" w:themeColor="text1"/>
          <w:sz w:val="21"/>
          <w:szCs w:val="21"/>
        </w:rPr>
        <w:t>En vous remerciant de votre attention, je</w:t>
      </w:r>
      <w:r w:rsidR="00F24893" w:rsidRPr="4B4A7172">
        <w:rPr>
          <w:rFonts w:ascii="Arial" w:eastAsia="Arial" w:hAnsi="Arial" w:cs="Arial"/>
          <w:noProof/>
          <w:color w:val="000000" w:themeColor="text1"/>
          <w:sz w:val="21"/>
          <w:szCs w:val="21"/>
        </w:rPr>
        <w:t xml:space="preserve"> vous prie d’agréer, </w:t>
      </w:r>
      <w:r w:rsidR="05DDE8EE" w:rsidRPr="4B4A7172">
        <w:rPr>
          <w:rFonts w:ascii="Arial" w:eastAsia="Arial" w:hAnsi="Arial" w:cs="Arial"/>
          <w:noProof/>
          <w:color w:val="000000" w:themeColor="text1"/>
          <w:sz w:val="21"/>
          <w:szCs w:val="21"/>
        </w:rPr>
        <w:t>Monsieur le Président de la République</w:t>
      </w:r>
      <w:r w:rsidR="00F24893" w:rsidRPr="4B4A7172">
        <w:rPr>
          <w:rFonts w:ascii="Arial" w:eastAsia="Arial" w:hAnsi="Arial" w:cs="Arial"/>
          <w:noProof/>
          <w:color w:val="000000" w:themeColor="text1"/>
          <w:sz w:val="21"/>
          <w:szCs w:val="21"/>
        </w:rPr>
        <w:t xml:space="preserve">, l’expression de ma </w:t>
      </w:r>
      <w:r w:rsidR="7857D511" w:rsidRPr="4B4A7172">
        <w:rPr>
          <w:rFonts w:ascii="Arial" w:eastAsia="Arial" w:hAnsi="Arial" w:cs="Arial"/>
          <w:noProof/>
          <w:color w:val="000000" w:themeColor="text1"/>
          <w:sz w:val="21"/>
          <w:szCs w:val="21"/>
        </w:rPr>
        <w:t xml:space="preserve">très </w:t>
      </w:r>
      <w:r w:rsidR="00F24893" w:rsidRPr="4B4A7172">
        <w:rPr>
          <w:rFonts w:ascii="Arial" w:eastAsia="Arial" w:hAnsi="Arial" w:cs="Arial"/>
          <w:noProof/>
          <w:color w:val="000000" w:themeColor="text1"/>
          <w:sz w:val="21"/>
          <w:szCs w:val="21"/>
        </w:rPr>
        <w:t>haute considération.</w:t>
      </w:r>
    </w:p>
    <w:sectPr w:rsidR="00F24893" w:rsidRPr="00F24893"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1CC2" w14:textId="77777777" w:rsidR="00A27C24" w:rsidRDefault="00A27C24">
      <w:pPr>
        <w:spacing w:after="0" w:line="240" w:lineRule="auto"/>
      </w:pPr>
      <w:r>
        <w:separator/>
      </w:r>
    </w:p>
  </w:endnote>
  <w:endnote w:type="continuationSeparator" w:id="0">
    <w:p w14:paraId="5183B13C" w14:textId="77777777" w:rsidR="00A27C24" w:rsidRDefault="00A2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1ADA2" w14:textId="77777777" w:rsidR="00A27C24" w:rsidRDefault="00A27C24">
      <w:pPr>
        <w:spacing w:after="0" w:line="240" w:lineRule="auto"/>
      </w:pPr>
      <w:r>
        <w:separator/>
      </w:r>
    </w:p>
  </w:footnote>
  <w:footnote w:type="continuationSeparator" w:id="0">
    <w:p w14:paraId="672651A0" w14:textId="77777777" w:rsidR="00A27C24" w:rsidRDefault="00A2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20043">
    <w:abstractNumId w:val="16"/>
  </w:num>
  <w:num w:numId="2" w16cid:durableId="599416209">
    <w:abstractNumId w:val="10"/>
  </w:num>
  <w:num w:numId="3" w16cid:durableId="1317343572">
    <w:abstractNumId w:val="14"/>
  </w:num>
  <w:num w:numId="4" w16cid:durableId="738795866">
    <w:abstractNumId w:val="8"/>
  </w:num>
  <w:num w:numId="5" w16cid:durableId="857740193">
    <w:abstractNumId w:val="13"/>
  </w:num>
  <w:num w:numId="6" w16cid:durableId="1645501916">
    <w:abstractNumId w:val="11"/>
  </w:num>
  <w:num w:numId="7" w16cid:durableId="1979453644">
    <w:abstractNumId w:val="19"/>
  </w:num>
  <w:num w:numId="8" w16cid:durableId="1244802367">
    <w:abstractNumId w:val="4"/>
  </w:num>
  <w:num w:numId="9" w16cid:durableId="1279802503">
    <w:abstractNumId w:val="17"/>
  </w:num>
  <w:num w:numId="10" w16cid:durableId="312107950">
    <w:abstractNumId w:val="0"/>
  </w:num>
  <w:num w:numId="11" w16cid:durableId="445076332">
    <w:abstractNumId w:val="5"/>
  </w:num>
  <w:num w:numId="12" w16cid:durableId="1730882503">
    <w:abstractNumId w:val="15"/>
  </w:num>
  <w:num w:numId="13" w16cid:durableId="1906718235">
    <w:abstractNumId w:val="21"/>
  </w:num>
  <w:num w:numId="14" w16cid:durableId="888802278">
    <w:abstractNumId w:val="12"/>
  </w:num>
  <w:num w:numId="15" w16cid:durableId="1174758516">
    <w:abstractNumId w:val="6"/>
  </w:num>
  <w:num w:numId="16" w16cid:durableId="636882937">
    <w:abstractNumId w:val="1"/>
  </w:num>
  <w:num w:numId="17" w16cid:durableId="1610817702">
    <w:abstractNumId w:val="18"/>
  </w:num>
  <w:num w:numId="18" w16cid:durableId="1649282088">
    <w:abstractNumId w:val="9"/>
  </w:num>
  <w:num w:numId="19" w16cid:durableId="1671634779">
    <w:abstractNumId w:val="3"/>
  </w:num>
  <w:num w:numId="20" w16cid:durableId="130053719">
    <w:abstractNumId w:val="20"/>
  </w:num>
  <w:num w:numId="21" w16cid:durableId="52168600">
    <w:abstractNumId w:val="7"/>
  </w:num>
  <w:num w:numId="22" w16cid:durableId="8588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7501B"/>
    <w:rsid w:val="000A1A63"/>
    <w:rsid w:val="000A4534"/>
    <w:rsid w:val="000B0057"/>
    <w:rsid w:val="000D2E5F"/>
    <w:rsid w:val="00114DDB"/>
    <w:rsid w:val="001162FA"/>
    <w:rsid w:val="00161911"/>
    <w:rsid w:val="00166537"/>
    <w:rsid w:val="00167CED"/>
    <w:rsid w:val="0019543F"/>
    <w:rsid w:val="001B10F2"/>
    <w:rsid w:val="001E360C"/>
    <w:rsid w:val="001E4514"/>
    <w:rsid w:val="001E7BA4"/>
    <w:rsid w:val="002007BB"/>
    <w:rsid w:val="002144B6"/>
    <w:rsid w:val="002163F0"/>
    <w:rsid w:val="002238A9"/>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3E7370"/>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41B9"/>
    <w:rsid w:val="0054199A"/>
    <w:rsid w:val="00547561"/>
    <w:rsid w:val="005A173B"/>
    <w:rsid w:val="005A2582"/>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25A1B"/>
    <w:rsid w:val="00937B92"/>
    <w:rsid w:val="0096455D"/>
    <w:rsid w:val="0096614A"/>
    <w:rsid w:val="00990877"/>
    <w:rsid w:val="00992FD7"/>
    <w:rsid w:val="00994439"/>
    <w:rsid w:val="009B1451"/>
    <w:rsid w:val="009B1984"/>
    <w:rsid w:val="009B333C"/>
    <w:rsid w:val="009B4506"/>
    <w:rsid w:val="009C6640"/>
    <w:rsid w:val="00A07B92"/>
    <w:rsid w:val="00A159B5"/>
    <w:rsid w:val="00A27C24"/>
    <w:rsid w:val="00A32E8C"/>
    <w:rsid w:val="00A33008"/>
    <w:rsid w:val="00A526E1"/>
    <w:rsid w:val="00A60F85"/>
    <w:rsid w:val="00A639AD"/>
    <w:rsid w:val="00A6619A"/>
    <w:rsid w:val="00A74668"/>
    <w:rsid w:val="00A801C8"/>
    <w:rsid w:val="00AB5DC8"/>
    <w:rsid w:val="00AD5B5A"/>
    <w:rsid w:val="00AE2BEE"/>
    <w:rsid w:val="00AE43EE"/>
    <w:rsid w:val="00B02477"/>
    <w:rsid w:val="00B3178A"/>
    <w:rsid w:val="00B36A7A"/>
    <w:rsid w:val="00B461C2"/>
    <w:rsid w:val="00BA664F"/>
    <w:rsid w:val="00BC3C9F"/>
    <w:rsid w:val="00BD4B48"/>
    <w:rsid w:val="00BF5C84"/>
    <w:rsid w:val="00C03DFC"/>
    <w:rsid w:val="00C16099"/>
    <w:rsid w:val="00C205EB"/>
    <w:rsid w:val="00C20BFA"/>
    <w:rsid w:val="00C766E3"/>
    <w:rsid w:val="00C80D76"/>
    <w:rsid w:val="00C8312D"/>
    <w:rsid w:val="00C84666"/>
    <w:rsid w:val="00C85D82"/>
    <w:rsid w:val="00C95001"/>
    <w:rsid w:val="00CB44E3"/>
    <w:rsid w:val="00CD4AC2"/>
    <w:rsid w:val="00CD590F"/>
    <w:rsid w:val="00CE0502"/>
    <w:rsid w:val="00CE2116"/>
    <w:rsid w:val="00CE4728"/>
    <w:rsid w:val="00CF0EA8"/>
    <w:rsid w:val="00D06B51"/>
    <w:rsid w:val="00D12A67"/>
    <w:rsid w:val="00D30B11"/>
    <w:rsid w:val="00D32D45"/>
    <w:rsid w:val="00D37EF3"/>
    <w:rsid w:val="00D429EA"/>
    <w:rsid w:val="00DA020B"/>
    <w:rsid w:val="00DA4F33"/>
    <w:rsid w:val="00DB1521"/>
    <w:rsid w:val="00DB5560"/>
    <w:rsid w:val="00DC6CAE"/>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26FD"/>
    <w:rsid w:val="00F24893"/>
    <w:rsid w:val="00F41E48"/>
    <w:rsid w:val="00F46EF1"/>
    <w:rsid w:val="00F476BC"/>
    <w:rsid w:val="00F64254"/>
    <w:rsid w:val="00F73F9B"/>
    <w:rsid w:val="00F78783"/>
    <w:rsid w:val="00F9205D"/>
    <w:rsid w:val="00FA18D9"/>
    <w:rsid w:val="00FA376B"/>
    <w:rsid w:val="00FC36F6"/>
    <w:rsid w:val="00FD1128"/>
    <w:rsid w:val="00FD6562"/>
    <w:rsid w:val="04A3126F"/>
    <w:rsid w:val="04E2ADF3"/>
    <w:rsid w:val="05DDE8EE"/>
    <w:rsid w:val="07CA0FC0"/>
    <w:rsid w:val="07DC5291"/>
    <w:rsid w:val="08B71B45"/>
    <w:rsid w:val="0955F8A0"/>
    <w:rsid w:val="0A984EA8"/>
    <w:rsid w:val="0D7A62B4"/>
    <w:rsid w:val="0DB037FC"/>
    <w:rsid w:val="0F54226A"/>
    <w:rsid w:val="0FA0F8CA"/>
    <w:rsid w:val="11F9B384"/>
    <w:rsid w:val="153F551E"/>
    <w:rsid w:val="18405136"/>
    <w:rsid w:val="192E3942"/>
    <w:rsid w:val="1B17104C"/>
    <w:rsid w:val="1B5D8F75"/>
    <w:rsid w:val="1B737F49"/>
    <w:rsid w:val="1C8E47E2"/>
    <w:rsid w:val="1DBFC1FD"/>
    <w:rsid w:val="1E5877A8"/>
    <w:rsid w:val="1F3FA049"/>
    <w:rsid w:val="1F8C0A17"/>
    <w:rsid w:val="1FCA9D7B"/>
    <w:rsid w:val="202D1C27"/>
    <w:rsid w:val="20E1A7CC"/>
    <w:rsid w:val="21AEDFF8"/>
    <w:rsid w:val="22934D3D"/>
    <w:rsid w:val="232656FE"/>
    <w:rsid w:val="237E119A"/>
    <w:rsid w:val="24E8E6E0"/>
    <w:rsid w:val="2654F1FE"/>
    <w:rsid w:val="26B8C4E4"/>
    <w:rsid w:val="27635165"/>
    <w:rsid w:val="276CCE78"/>
    <w:rsid w:val="28287F16"/>
    <w:rsid w:val="2A1D1EB9"/>
    <w:rsid w:val="2B1B9F59"/>
    <w:rsid w:val="2C3DA65A"/>
    <w:rsid w:val="2C6CF955"/>
    <w:rsid w:val="2D57ED0E"/>
    <w:rsid w:val="2DE80428"/>
    <w:rsid w:val="2E9A124E"/>
    <w:rsid w:val="2ED6825E"/>
    <w:rsid w:val="30330099"/>
    <w:rsid w:val="3420300D"/>
    <w:rsid w:val="34305D7D"/>
    <w:rsid w:val="377BB7E9"/>
    <w:rsid w:val="3878A1BB"/>
    <w:rsid w:val="38CE763A"/>
    <w:rsid w:val="3A2188D0"/>
    <w:rsid w:val="3A44AD11"/>
    <w:rsid w:val="3A6D2E50"/>
    <w:rsid w:val="3AC3D5A8"/>
    <w:rsid w:val="3C05202A"/>
    <w:rsid w:val="3FBC4E33"/>
    <w:rsid w:val="410A8150"/>
    <w:rsid w:val="41454EB2"/>
    <w:rsid w:val="42A717E8"/>
    <w:rsid w:val="433A8319"/>
    <w:rsid w:val="44BF0016"/>
    <w:rsid w:val="46B949CF"/>
    <w:rsid w:val="4A14A5C2"/>
    <w:rsid w:val="4A283B2E"/>
    <w:rsid w:val="4A4F3508"/>
    <w:rsid w:val="4AC1CED2"/>
    <w:rsid w:val="4B0F9420"/>
    <w:rsid w:val="4B4A7172"/>
    <w:rsid w:val="4B63C3F4"/>
    <w:rsid w:val="4BDA61DA"/>
    <w:rsid w:val="4D4B339A"/>
    <w:rsid w:val="4E101949"/>
    <w:rsid w:val="4EB22167"/>
    <w:rsid w:val="4EB32EE7"/>
    <w:rsid w:val="514C96B4"/>
    <w:rsid w:val="53AEC9F2"/>
    <w:rsid w:val="53B8CFE7"/>
    <w:rsid w:val="5AA5EA35"/>
    <w:rsid w:val="5D0C6A15"/>
    <w:rsid w:val="5D5F674B"/>
    <w:rsid w:val="5DD27A16"/>
    <w:rsid w:val="5EAB459E"/>
    <w:rsid w:val="60872029"/>
    <w:rsid w:val="60BA4F5E"/>
    <w:rsid w:val="61064840"/>
    <w:rsid w:val="622F92BF"/>
    <w:rsid w:val="62D4E9F0"/>
    <w:rsid w:val="636931B6"/>
    <w:rsid w:val="63EA4E37"/>
    <w:rsid w:val="64AE958C"/>
    <w:rsid w:val="64E2F8F5"/>
    <w:rsid w:val="66837DF0"/>
    <w:rsid w:val="6739AEEB"/>
    <w:rsid w:val="67D138E9"/>
    <w:rsid w:val="68219C07"/>
    <w:rsid w:val="6925BAFA"/>
    <w:rsid w:val="698AC0F9"/>
    <w:rsid w:val="6AAE7CF7"/>
    <w:rsid w:val="6B4FA49C"/>
    <w:rsid w:val="6B8BBDCE"/>
    <w:rsid w:val="6C0E8974"/>
    <w:rsid w:val="6DC5138E"/>
    <w:rsid w:val="6DDC1014"/>
    <w:rsid w:val="6E350F1B"/>
    <w:rsid w:val="72B26EC8"/>
    <w:rsid w:val="7447F4A5"/>
    <w:rsid w:val="748A149A"/>
    <w:rsid w:val="76F8CBE4"/>
    <w:rsid w:val="780D3151"/>
    <w:rsid w:val="782C45A5"/>
    <w:rsid w:val="7857D511"/>
    <w:rsid w:val="78C78541"/>
    <w:rsid w:val="78EEAEC1"/>
    <w:rsid w:val="790AE558"/>
    <w:rsid w:val="7935E673"/>
    <w:rsid w:val="7AC3644F"/>
    <w:rsid w:val="7AE1C356"/>
    <w:rsid w:val="7C1C24E3"/>
    <w:rsid w:val="7C642B78"/>
    <w:rsid w:val="7CC47C13"/>
    <w:rsid w:val="7CDEC9D5"/>
    <w:rsid w:val="7D80E5A1"/>
    <w:rsid w:val="7EA98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ontact@ambaguineefr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Clement Boursin</cp:lastModifiedBy>
  <cp:revision>8</cp:revision>
  <cp:lastPrinted>2025-04-08T12:30:00Z</cp:lastPrinted>
  <dcterms:created xsi:type="dcterms:W3CDTF">2025-04-01T12:17:00Z</dcterms:created>
  <dcterms:modified xsi:type="dcterms:W3CDTF">2025-04-11T11:03:00Z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