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FBB8" w14:textId="7697701A" w:rsidR="00C36510" w:rsidRDefault="00C36510" w:rsidP="00E624BE"/>
    <w:p w14:paraId="79C05743" w14:textId="1B5D07B8" w:rsidR="00E624BE" w:rsidRPr="00F300ED" w:rsidRDefault="00E624BE" w:rsidP="00F300ED">
      <w:pPr>
        <w:spacing w:after="0"/>
        <w:jc w:val="right"/>
        <w:rPr>
          <w:b/>
          <w:bCs/>
          <w:lang w:val="en-US"/>
        </w:rPr>
      </w:pPr>
      <w:r w:rsidRPr="00F300ED">
        <w:rPr>
          <w:b/>
          <w:bCs/>
          <w:lang w:val="en-US"/>
        </w:rPr>
        <w:t>S.E.M. Hassan Hamid Ambassadeur</w:t>
      </w:r>
    </w:p>
    <w:p w14:paraId="382E29D5" w14:textId="24247130" w:rsidR="00E624BE" w:rsidRDefault="00E624BE" w:rsidP="00F300ED">
      <w:pPr>
        <w:spacing w:after="0"/>
        <w:ind w:left="1416" w:firstLine="708"/>
        <w:jc w:val="right"/>
      </w:pPr>
      <w:r>
        <w:t>Mission permanente de la République du Soudan auprès de l’Office des Nations Unies et des autres organisations internationales à Genève</w:t>
      </w:r>
    </w:p>
    <w:p w14:paraId="5E07AEA3" w14:textId="6A7EDCD3" w:rsidR="00E624BE" w:rsidRDefault="00E624BE" w:rsidP="00F300ED">
      <w:pPr>
        <w:spacing w:after="0"/>
        <w:jc w:val="right"/>
      </w:pPr>
      <w:r>
        <w:t xml:space="preserve">53 Avenue Blanc, 1202 Genève, Suisse </w:t>
      </w:r>
    </w:p>
    <w:p w14:paraId="3B277399" w14:textId="77777777" w:rsidR="00F300ED" w:rsidRDefault="00F300ED" w:rsidP="00E624BE">
      <w:pPr>
        <w:jc w:val="right"/>
      </w:pPr>
    </w:p>
    <w:p w14:paraId="6D312F39" w14:textId="44D1AEB0" w:rsidR="00E624BE" w:rsidRDefault="00E624BE" w:rsidP="00E624BE">
      <w:pPr>
        <w:jc w:val="right"/>
      </w:pPr>
      <w:r>
        <w:t xml:space="preserve">Courriel : </w:t>
      </w:r>
      <w:hyperlink r:id="rId7" w:history="1">
        <w:r w:rsidR="00F300ED" w:rsidRPr="001B479E">
          <w:rPr>
            <w:rStyle w:val="Lienhypertexte"/>
          </w:rPr>
          <w:t>mission@sudanmission.ch</w:t>
        </w:r>
      </w:hyperlink>
      <w:r w:rsidR="00F300ED">
        <w:t xml:space="preserve"> </w:t>
      </w:r>
    </w:p>
    <w:p w14:paraId="596A5AEB" w14:textId="77777777" w:rsidR="00E624BE" w:rsidRDefault="00E624BE" w:rsidP="00E624BE"/>
    <w:p w14:paraId="7F9BC269" w14:textId="77777777" w:rsidR="00E624BE" w:rsidRDefault="00E624BE" w:rsidP="00E624BE"/>
    <w:p w14:paraId="617F6B64" w14:textId="77777777" w:rsidR="00E624BE" w:rsidRDefault="00E624BE" w:rsidP="00E624BE">
      <w:r w:rsidRPr="00E624BE">
        <w:t xml:space="preserve">Monsieur l’Ambassadeur, </w:t>
      </w:r>
    </w:p>
    <w:p w14:paraId="211657C8" w14:textId="77777777" w:rsidR="00E30CE4" w:rsidRDefault="00E624BE" w:rsidP="00E624BE">
      <w:r w:rsidRPr="00E624BE">
        <w:t>À la suite des informations reçues de l’ACAT-France, je souhaite exprimer ma vive inquiétude face à la condamnation à mort du défenseur des droits humains</w:t>
      </w:r>
      <w:r>
        <w:t>,</w:t>
      </w:r>
      <w:r w:rsidRPr="00E624BE">
        <w:t xml:space="preserve"> Abubakr Mansour Abdela, ainsi qu’à la dégradation des libertés fondamentales au Soudan dans le contexte du   conflit entre Forces armées soudanaises (FAS) et les Forces de soutien rapide (FSR). </w:t>
      </w:r>
    </w:p>
    <w:p w14:paraId="51FA064E" w14:textId="77777777" w:rsidR="00E30CE4" w:rsidRDefault="00E624BE" w:rsidP="00E624BE">
      <w:r w:rsidRPr="00E624BE">
        <w:t xml:space="preserve">Cette sentence prononcée le 5 octobre 2025, fondée sur des accusations politiques, viole les obligations internationales du Soudan en matière de procès équitable et de protection des défenseurs des droits.  </w:t>
      </w:r>
    </w:p>
    <w:p w14:paraId="50749EDD" w14:textId="093BB0CB" w:rsidR="00F300ED" w:rsidRDefault="00E624BE" w:rsidP="00E624BE">
      <w:r w:rsidRPr="00E624BE">
        <w:t xml:space="preserve">J’appelle les autorités soudanaises à annuler cette peine, à cesser l’usage répressif de la peine capitale, et à garantir la sécurité de tous les acteurs de la société civile engagés dans la défense des droits humains.  </w:t>
      </w:r>
    </w:p>
    <w:p w14:paraId="26F79A7F" w14:textId="33FEC913" w:rsidR="00E624BE" w:rsidRDefault="00E624BE" w:rsidP="00E624BE">
      <w:r w:rsidRPr="00E624BE">
        <w:t>Veuillez agréer, Monsieur l’Ambassadeur, mes salutations distinguées.</w:t>
      </w:r>
    </w:p>
    <w:p w14:paraId="412EE0B1" w14:textId="77777777" w:rsidR="00E624BE" w:rsidRDefault="00E624BE" w:rsidP="00E624BE"/>
    <w:p w14:paraId="0814A97F" w14:textId="77777777" w:rsidR="00F300ED" w:rsidRPr="00F300ED" w:rsidRDefault="00F300ED" w:rsidP="00F300ED">
      <w:r w:rsidRPr="00F300ED">
        <w:t>DATE :</w:t>
      </w:r>
    </w:p>
    <w:p w14:paraId="1BB71FB7" w14:textId="77777777" w:rsidR="00F300ED" w:rsidRPr="00F300ED" w:rsidRDefault="00F300ED" w:rsidP="00F300ED">
      <w:r w:rsidRPr="00F300ED">
        <w:t xml:space="preserve">NOM : </w:t>
      </w:r>
    </w:p>
    <w:p w14:paraId="5B487A42" w14:textId="77777777" w:rsidR="00F300ED" w:rsidRPr="00F300ED" w:rsidRDefault="00F300ED" w:rsidP="00F300ED">
      <w:r w:rsidRPr="00F300ED">
        <w:t>ADRESSE :</w:t>
      </w:r>
    </w:p>
    <w:p w14:paraId="3741741C" w14:textId="06871A76" w:rsidR="00E624BE" w:rsidRPr="00E624BE" w:rsidRDefault="00F300ED" w:rsidP="00F300ED">
      <w:r w:rsidRPr="00F300ED">
        <w:t>SIGNATURE</w:t>
      </w:r>
    </w:p>
    <w:sectPr w:rsidR="00E624BE" w:rsidRPr="00E62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BE"/>
    <w:rsid w:val="000407C0"/>
    <w:rsid w:val="004668C2"/>
    <w:rsid w:val="007F1C4B"/>
    <w:rsid w:val="00A559E7"/>
    <w:rsid w:val="00A81BD4"/>
    <w:rsid w:val="00B379A8"/>
    <w:rsid w:val="00C36510"/>
    <w:rsid w:val="00CA28A8"/>
    <w:rsid w:val="00D033D1"/>
    <w:rsid w:val="00D243E9"/>
    <w:rsid w:val="00E13B32"/>
    <w:rsid w:val="00E30CE4"/>
    <w:rsid w:val="00E624BE"/>
    <w:rsid w:val="00F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02D"/>
  <w15:chartTrackingRefBased/>
  <w15:docId w15:val="{E32BDBAD-D7B2-4A73-A11C-8C52DCDC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2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2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2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2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2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2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2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2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2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2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24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300E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ission@sudanmission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d19b66aa053b16649c81278ce4ef77a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a9fe8e596fbcfca2b9377a026d2821c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0E357-DD68-4CAF-8672-39CBC53DD742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2.xml><?xml version="1.0" encoding="utf-8"?>
<ds:datastoreItem xmlns:ds="http://schemas.openxmlformats.org/officeDocument/2006/customXml" ds:itemID="{68DC724D-4689-4AE5-918C-1B30A4B80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926D8-158F-42C2-ACD5-81B19F188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Kofi Eduah</dc:creator>
  <cp:keywords/>
  <dc:description/>
  <cp:lastModifiedBy>Paa Kofi Eduah</cp:lastModifiedBy>
  <cp:revision>2</cp:revision>
  <dcterms:created xsi:type="dcterms:W3CDTF">2026-01-22T14:59:00Z</dcterms:created>
  <dcterms:modified xsi:type="dcterms:W3CDTF">2026-01-22T16:32:00Z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</Properties>
</file>