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A00E" w14:textId="6B7C21FF" w:rsidR="6A62310D" w:rsidRDefault="6A62310D" w:rsidP="761CD4F6">
      <w:pPr>
        <w:pStyle w:val="Sansinterligne"/>
        <w:jc w:val="right"/>
        <w:rPr>
          <w:rFonts w:ascii="Arial" w:eastAsia="Arial" w:hAnsi="Arial" w:cs="Arial"/>
          <w:b/>
          <w:bCs/>
          <w:noProof/>
          <w:sz w:val="21"/>
          <w:szCs w:val="21"/>
        </w:rPr>
      </w:pPr>
      <w:r w:rsidRPr="581B1A6F">
        <w:rPr>
          <w:rFonts w:ascii="Arial" w:eastAsia="Arial" w:hAnsi="Arial" w:cs="Arial"/>
          <w:b/>
          <w:bCs/>
          <w:noProof/>
        </w:rPr>
        <w:t>S</w:t>
      </w:r>
      <w:r w:rsidRPr="581B1A6F">
        <w:rPr>
          <w:rFonts w:ascii="Arial" w:eastAsia="Arial" w:hAnsi="Arial" w:cs="Arial"/>
          <w:b/>
          <w:bCs/>
          <w:noProof/>
          <w:sz w:val="21"/>
          <w:szCs w:val="21"/>
        </w:rPr>
        <w:t>on Excellence M</w:t>
      </w:r>
      <w:r w:rsidR="2A52DBAE" w:rsidRPr="581B1A6F">
        <w:rPr>
          <w:rFonts w:ascii="Arial" w:eastAsia="Arial" w:hAnsi="Arial" w:cs="Arial"/>
          <w:b/>
          <w:bCs/>
          <w:noProof/>
          <w:sz w:val="21"/>
          <w:szCs w:val="21"/>
        </w:rPr>
        <w:t>onsieur</w:t>
      </w:r>
      <w:r w:rsidRPr="581B1A6F">
        <w:rPr>
          <w:rFonts w:ascii="Arial" w:eastAsia="Arial" w:hAnsi="Arial" w:cs="Arial"/>
          <w:b/>
          <w:bCs/>
          <w:noProof/>
          <w:sz w:val="21"/>
          <w:szCs w:val="21"/>
        </w:rPr>
        <w:t xml:space="preserve"> </w:t>
      </w:r>
      <w:r w:rsidR="104130D9" w:rsidRPr="581B1A6F">
        <w:rPr>
          <w:rFonts w:ascii="Arial" w:eastAsia="Arial" w:hAnsi="Arial" w:cs="Arial"/>
          <w:b/>
          <w:bCs/>
          <w:noProof/>
          <w:sz w:val="21"/>
          <w:szCs w:val="21"/>
        </w:rPr>
        <w:t>Anutin Charnvirakul</w:t>
      </w:r>
    </w:p>
    <w:p w14:paraId="06ABBAAD" w14:textId="7F07E1AE" w:rsidR="6A62310D" w:rsidRDefault="6A62310D" w:rsidP="761CD4F6">
      <w:pPr>
        <w:pStyle w:val="Sansinterligne"/>
        <w:jc w:val="right"/>
        <w:rPr>
          <w:rFonts w:ascii="Arial" w:eastAsia="Arial" w:hAnsi="Arial" w:cs="Arial"/>
          <w:noProof/>
          <w:sz w:val="21"/>
          <w:szCs w:val="21"/>
        </w:rPr>
      </w:pPr>
      <w:r w:rsidRPr="581B1A6F">
        <w:rPr>
          <w:rFonts w:ascii="Arial" w:eastAsia="Arial" w:hAnsi="Arial" w:cs="Arial"/>
          <w:noProof/>
          <w:sz w:val="21"/>
          <w:szCs w:val="21"/>
        </w:rPr>
        <w:t>Premi</w:t>
      </w:r>
      <w:r w:rsidR="7F8CAD41" w:rsidRPr="581B1A6F">
        <w:rPr>
          <w:rFonts w:ascii="Arial" w:eastAsia="Arial" w:hAnsi="Arial" w:cs="Arial"/>
          <w:noProof/>
          <w:sz w:val="21"/>
          <w:szCs w:val="21"/>
        </w:rPr>
        <w:t>er</w:t>
      </w:r>
      <w:r w:rsidRPr="581B1A6F">
        <w:rPr>
          <w:rFonts w:ascii="Arial" w:eastAsia="Arial" w:hAnsi="Arial" w:cs="Arial"/>
          <w:noProof/>
          <w:sz w:val="21"/>
          <w:szCs w:val="21"/>
        </w:rPr>
        <w:t xml:space="preserve"> ministre de Thaïlande</w:t>
      </w:r>
    </w:p>
    <w:p w14:paraId="70F52FD5" w14:textId="5718901D" w:rsidR="761CD4F6" w:rsidRDefault="761CD4F6" w:rsidP="761CD4F6">
      <w:pPr>
        <w:pStyle w:val="Sansinterligne"/>
        <w:jc w:val="right"/>
        <w:rPr>
          <w:rFonts w:ascii="Arial" w:eastAsia="Arial" w:hAnsi="Arial" w:cs="Arial"/>
          <w:noProof/>
          <w:sz w:val="21"/>
          <w:szCs w:val="21"/>
        </w:rPr>
      </w:pPr>
    </w:p>
    <w:p w14:paraId="52F6675E" w14:textId="56C00F36" w:rsidR="6E725002" w:rsidRDefault="6E725002" w:rsidP="761CD4F6">
      <w:pPr>
        <w:pStyle w:val="Sansinterligne"/>
        <w:jc w:val="right"/>
        <w:rPr>
          <w:rFonts w:ascii="Arial" w:eastAsia="Arial" w:hAnsi="Arial" w:cs="Arial"/>
          <w:noProof/>
          <w:sz w:val="21"/>
          <w:szCs w:val="21"/>
        </w:rPr>
      </w:pPr>
      <w:r w:rsidRPr="761CD4F6">
        <w:rPr>
          <w:rFonts w:ascii="Arial" w:eastAsia="Arial" w:hAnsi="Arial" w:cs="Arial"/>
          <w:noProof/>
          <w:sz w:val="21"/>
          <w:szCs w:val="21"/>
        </w:rPr>
        <w:t xml:space="preserve">S/c de Son Excellence </w:t>
      </w:r>
      <w:r w:rsidR="04A45EC2" w:rsidRPr="761CD4F6">
        <w:rPr>
          <w:rFonts w:ascii="Arial" w:eastAsia="Arial" w:hAnsi="Arial" w:cs="Arial"/>
          <w:noProof/>
          <w:color w:val="040C28"/>
          <w:sz w:val="21"/>
          <w:szCs w:val="21"/>
        </w:rPr>
        <w:t>Sarun Charoensuwan</w:t>
      </w:r>
    </w:p>
    <w:p w14:paraId="2B4A0B0D" w14:textId="0AE6BDB6" w:rsidR="17DDB200" w:rsidRDefault="5E1D045B" w:rsidP="761CD4F6">
      <w:pPr>
        <w:pStyle w:val="Sansinterligne"/>
        <w:jc w:val="right"/>
        <w:rPr>
          <w:rFonts w:ascii="Arial" w:eastAsia="Arial" w:hAnsi="Arial" w:cs="Arial"/>
          <w:noProof/>
          <w:sz w:val="21"/>
          <w:szCs w:val="21"/>
        </w:rPr>
      </w:pPr>
      <w:r w:rsidRPr="761CD4F6">
        <w:rPr>
          <w:rFonts w:ascii="Arial" w:eastAsia="Arial" w:hAnsi="Arial" w:cs="Arial"/>
          <w:noProof/>
          <w:sz w:val="21"/>
          <w:szCs w:val="21"/>
        </w:rPr>
        <w:t>Ambassadeur de Thaïlande en France</w:t>
      </w:r>
    </w:p>
    <w:p w14:paraId="72E1843D" w14:textId="52BB5989" w:rsidR="17DDB200" w:rsidRDefault="5E1D045B" w:rsidP="761CD4F6">
      <w:pPr>
        <w:pStyle w:val="Sansinterligne"/>
        <w:jc w:val="right"/>
        <w:rPr>
          <w:rFonts w:ascii="Arial" w:eastAsia="Arial" w:hAnsi="Arial" w:cs="Arial"/>
          <w:b/>
          <w:bCs/>
          <w:noProof/>
          <w:sz w:val="21"/>
          <w:szCs w:val="21"/>
        </w:rPr>
      </w:pPr>
      <w:r w:rsidRPr="761CD4F6">
        <w:rPr>
          <w:rFonts w:ascii="Arial" w:eastAsia="Arial" w:hAnsi="Arial" w:cs="Arial"/>
          <w:b/>
          <w:bCs/>
          <w:noProof/>
          <w:sz w:val="21"/>
          <w:szCs w:val="21"/>
        </w:rPr>
        <w:t>Ambassade Royale de Thaïlande</w:t>
      </w:r>
      <w:r w:rsidR="7209C874" w:rsidRPr="761CD4F6">
        <w:rPr>
          <w:rFonts w:ascii="Arial" w:eastAsia="Arial" w:hAnsi="Arial" w:cs="Arial"/>
          <w:b/>
          <w:bCs/>
          <w:noProof/>
          <w:sz w:val="21"/>
          <w:szCs w:val="21"/>
        </w:rPr>
        <w:t xml:space="preserve"> en France</w:t>
      </w:r>
    </w:p>
    <w:p w14:paraId="5A2A44A9" w14:textId="05419FF8" w:rsidR="17DDB200" w:rsidRDefault="5E1D045B" w:rsidP="761CD4F6">
      <w:pPr>
        <w:pStyle w:val="Sansinterligne"/>
        <w:jc w:val="right"/>
        <w:rPr>
          <w:rFonts w:ascii="Arial" w:eastAsia="Arial" w:hAnsi="Arial" w:cs="Arial"/>
          <w:noProof/>
          <w:sz w:val="21"/>
          <w:szCs w:val="21"/>
        </w:rPr>
      </w:pPr>
      <w:r w:rsidRPr="761CD4F6">
        <w:rPr>
          <w:rFonts w:ascii="Arial" w:eastAsia="Arial" w:hAnsi="Arial" w:cs="Arial"/>
          <w:noProof/>
          <w:sz w:val="21"/>
          <w:szCs w:val="21"/>
        </w:rPr>
        <w:t>8, rue Greuze 75116 Paris</w:t>
      </w:r>
    </w:p>
    <w:p w14:paraId="10CD695E" w14:textId="7A1DB96E" w:rsidR="17DDB200" w:rsidRDefault="17DDB200" w:rsidP="761CD4F6">
      <w:pPr>
        <w:pStyle w:val="Sansinterligne"/>
        <w:jc w:val="right"/>
        <w:rPr>
          <w:rFonts w:ascii="Arial" w:eastAsia="Arial" w:hAnsi="Arial" w:cs="Arial"/>
          <w:sz w:val="21"/>
          <w:szCs w:val="21"/>
        </w:rPr>
      </w:pPr>
      <w:r w:rsidRPr="1D6FFEC4">
        <w:rPr>
          <w:rFonts w:ascii="Arial" w:eastAsia="Arial" w:hAnsi="Arial" w:cs="Arial"/>
          <w:noProof/>
          <w:sz w:val="21"/>
          <w:szCs w:val="21"/>
        </w:rPr>
        <w:t>Courriel</w:t>
      </w:r>
      <w:r w:rsidR="6E725002" w:rsidRPr="1D6FFEC4">
        <w:rPr>
          <w:rFonts w:ascii="Arial" w:eastAsia="Arial" w:hAnsi="Arial" w:cs="Arial"/>
          <w:noProof/>
          <w:sz w:val="21"/>
          <w:szCs w:val="21"/>
        </w:rPr>
        <w:t xml:space="preserve">: </w:t>
      </w:r>
      <w:hyperlink r:id="rId10">
        <w:r w:rsidR="1FF0F57F" w:rsidRPr="1D6FFEC4">
          <w:rPr>
            <w:rStyle w:val="Lienhypertexte"/>
            <w:rFonts w:ascii="Arial" w:eastAsia="Arial" w:hAnsi="Arial" w:cs="Arial"/>
            <w:noProof/>
            <w:sz w:val="21"/>
            <w:szCs w:val="21"/>
          </w:rPr>
          <w:t>contact.par@mfa.go.th</w:t>
        </w:r>
      </w:hyperlink>
    </w:p>
    <w:p w14:paraId="4C75D402" w14:textId="77777777" w:rsidR="00020643" w:rsidRPr="001E7BA4" w:rsidRDefault="00020643" w:rsidP="005041B9">
      <w:pPr>
        <w:spacing w:after="0" w:line="240" w:lineRule="auto"/>
        <w:ind w:left="4248"/>
        <w:jc w:val="both"/>
        <w:rPr>
          <w:rStyle w:val="normaltextrun"/>
          <w:rFonts w:ascii="Arial" w:eastAsia="Arial" w:hAnsi="Arial" w:cs="Arial"/>
          <w:noProof/>
          <w:color w:val="000000" w:themeColor="text1"/>
          <w:sz w:val="21"/>
          <w:szCs w:val="21"/>
        </w:rPr>
      </w:pPr>
    </w:p>
    <w:tbl>
      <w:tblPr>
        <w:tblStyle w:val="Grilledutableau"/>
        <w:tblW w:w="0" w:type="auto"/>
        <w:tblLayout w:type="fixed"/>
        <w:tblLook w:val="06A0" w:firstRow="1" w:lastRow="0" w:firstColumn="1" w:lastColumn="0" w:noHBand="1" w:noVBand="1"/>
      </w:tblPr>
      <w:tblGrid>
        <w:gridCol w:w="9735"/>
      </w:tblGrid>
      <w:tr w:rsidR="2D57ED0E" w14:paraId="67A000B2" w14:textId="77777777" w:rsidTr="1D6FFEC4">
        <w:trPr>
          <w:trHeight w:val="300"/>
        </w:trPr>
        <w:tc>
          <w:tcPr>
            <w:tcW w:w="9735" w:type="dxa"/>
          </w:tcPr>
          <w:p w14:paraId="40F5654E" w14:textId="0604D048" w:rsidR="153F551E" w:rsidRDefault="153F551E" w:rsidP="2D57ED0E">
            <w:pPr>
              <w:spacing w:after="120" w:line="259" w:lineRule="auto"/>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5B53BA0F" w14:textId="749288D4"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6B33D49A" w14:textId="065F64A2"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2211794A" w14:textId="0419B9E7" w:rsidR="153F551E" w:rsidRDefault="6068B672" w:rsidP="2D57ED0E">
            <w:pPr>
              <w:spacing w:after="120" w:line="259" w:lineRule="auto"/>
              <w:rPr>
                <w:rFonts w:ascii="Arial" w:eastAsia="Arial" w:hAnsi="Arial" w:cs="Arial"/>
                <w:noProof/>
                <w:color w:val="000000" w:themeColor="text1"/>
                <w:sz w:val="21"/>
                <w:szCs w:val="21"/>
              </w:rPr>
            </w:pPr>
            <w:r w:rsidRPr="1D6FFEC4">
              <w:rPr>
                <w:rFonts w:ascii="Arial" w:eastAsia="Arial" w:hAnsi="Arial" w:cs="Arial"/>
                <w:b/>
                <w:bCs/>
                <w:noProof/>
                <w:color w:val="000000" w:themeColor="text1"/>
                <w:sz w:val="21"/>
                <w:szCs w:val="21"/>
              </w:rPr>
              <w:t>Adresse :</w:t>
            </w:r>
          </w:p>
          <w:p w14:paraId="6AC27918" w14:textId="054F4723" w:rsidR="2D57ED0E" w:rsidRDefault="2D57ED0E" w:rsidP="2D57ED0E">
            <w:pPr>
              <w:rPr>
                <w:rFonts w:ascii="Arial" w:eastAsia="Arial" w:hAnsi="Arial" w:cs="Arial"/>
                <w:b/>
                <w:bCs/>
                <w:noProof/>
                <w:color w:val="FF0000"/>
                <w:sz w:val="21"/>
                <w:szCs w:val="21"/>
              </w:rPr>
            </w:pPr>
          </w:p>
        </w:tc>
      </w:tr>
    </w:tbl>
    <w:p w14:paraId="09250BE2" w14:textId="77777777" w:rsidR="00015D25" w:rsidRDefault="33B78472" w:rsidP="581B1A6F">
      <w:pPr>
        <w:spacing w:beforeAutospacing="1" w:afterAutospacing="1" w:line="240" w:lineRule="auto"/>
        <w:jc w:val="both"/>
        <w:rPr>
          <w:rFonts w:ascii="Arial" w:eastAsia="Arial" w:hAnsi="Arial" w:cs="Arial"/>
          <w:b/>
          <w:bCs/>
          <w:noProof/>
          <w:color w:val="000000" w:themeColor="text1"/>
          <w:sz w:val="21"/>
          <w:szCs w:val="21"/>
        </w:rPr>
      </w:pPr>
      <w:r w:rsidRPr="1D6FFEC4">
        <w:rPr>
          <w:rFonts w:ascii="Arial" w:eastAsia="Arial" w:hAnsi="Arial" w:cs="Arial"/>
          <w:b/>
          <w:bCs/>
          <w:noProof/>
          <w:color w:val="000000" w:themeColor="text1"/>
          <w:sz w:val="21"/>
          <w:szCs w:val="21"/>
        </w:rPr>
        <w:t xml:space="preserve">Objet : </w:t>
      </w:r>
      <w:r w:rsidR="00015D25" w:rsidRPr="5173AD7E">
        <w:rPr>
          <w:rFonts w:ascii="Arial" w:eastAsia="Arial" w:hAnsi="Arial" w:cs="Arial"/>
          <w:b/>
          <w:bCs/>
          <w:noProof/>
          <w:color w:val="000000" w:themeColor="text1"/>
          <w:sz w:val="21"/>
          <w:szCs w:val="21"/>
        </w:rPr>
        <w:t>Appel à la</w:t>
      </w:r>
      <w:r w:rsidR="00015D25">
        <w:rPr>
          <w:rFonts w:ascii="Arial" w:eastAsia="Arial" w:hAnsi="Arial" w:cs="Arial"/>
          <w:b/>
          <w:bCs/>
          <w:noProof/>
          <w:color w:val="000000" w:themeColor="text1"/>
          <w:sz w:val="21"/>
          <w:szCs w:val="21"/>
        </w:rPr>
        <w:t xml:space="preserve"> </w:t>
      </w:r>
      <w:r w:rsidR="00015D25" w:rsidRPr="00251B1E">
        <w:rPr>
          <w:rFonts w:ascii="Arial" w:eastAsia="Arial" w:hAnsi="Arial" w:cs="Arial"/>
          <w:b/>
          <w:bCs/>
          <w:noProof/>
          <w:color w:val="000000" w:themeColor="text1"/>
          <w:sz w:val="21"/>
          <w:szCs w:val="21"/>
        </w:rPr>
        <w:t>fin d</w:t>
      </w:r>
      <w:r w:rsidR="00015D25">
        <w:rPr>
          <w:rFonts w:ascii="Arial" w:eastAsia="Arial" w:hAnsi="Arial" w:cs="Arial"/>
          <w:b/>
          <w:bCs/>
          <w:noProof/>
          <w:color w:val="000000" w:themeColor="text1"/>
          <w:sz w:val="21"/>
          <w:szCs w:val="21"/>
        </w:rPr>
        <w:t>u</w:t>
      </w:r>
      <w:r w:rsidR="00015D25" w:rsidRPr="00251B1E">
        <w:rPr>
          <w:rFonts w:ascii="Arial" w:eastAsia="Arial" w:hAnsi="Arial" w:cs="Arial"/>
          <w:b/>
          <w:bCs/>
          <w:noProof/>
          <w:color w:val="000000" w:themeColor="text1"/>
          <w:sz w:val="21"/>
          <w:szCs w:val="21"/>
        </w:rPr>
        <w:t xml:space="preserve"> harcèlement judiciaire</w:t>
      </w:r>
      <w:r w:rsidR="00015D25">
        <w:rPr>
          <w:rFonts w:ascii="Arial" w:eastAsia="Arial" w:hAnsi="Arial" w:cs="Arial"/>
          <w:b/>
          <w:bCs/>
          <w:noProof/>
          <w:color w:val="000000" w:themeColor="text1"/>
          <w:sz w:val="21"/>
          <w:szCs w:val="21"/>
        </w:rPr>
        <w:t xml:space="preserve"> </w:t>
      </w:r>
      <w:r w:rsidR="00015D25" w:rsidRPr="5173AD7E">
        <w:rPr>
          <w:rFonts w:ascii="Arial" w:eastAsia="Arial" w:hAnsi="Arial" w:cs="Arial"/>
          <w:b/>
          <w:bCs/>
          <w:noProof/>
          <w:color w:val="000000" w:themeColor="text1"/>
          <w:sz w:val="21"/>
          <w:szCs w:val="21"/>
        </w:rPr>
        <w:t>de Chonthicha Jangrew et à la révision de la loi sur la lèse-majesté</w:t>
      </w:r>
    </w:p>
    <w:p w14:paraId="4233E718" w14:textId="6D459CB7" w:rsidR="408B2594" w:rsidRDefault="408B2594" w:rsidP="581B1A6F">
      <w:pPr>
        <w:spacing w:beforeAutospacing="1" w:afterAutospacing="1" w:line="240" w:lineRule="auto"/>
        <w:jc w:val="both"/>
        <w:rPr>
          <w:rFonts w:ascii="Arial" w:eastAsia="Arial" w:hAnsi="Arial" w:cs="Arial"/>
          <w:noProof/>
          <w:color w:val="000000" w:themeColor="text1"/>
          <w:sz w:val="21"/>
          <w:szCs w:val="21"/>
        </w:rPr>
      </w:pPr>
      <w:r w:rsidRPr="581B1A6F">
        <w:rPr>
          <w:rFonts w:ascii="Arial" w:eastAsia="Arial" w:hAnsi="Arial" w:cs="Arial"/>
          <w:noProof/>
          <w:color w:val="000000" w:themeColor="text1"/>
          <w:sz w:val="21"/>
          <w:szCs w:val="21"/>
        </w:rPr>
        <w:t>M</w:t>
      </w:r>
      <w:r w:rsidR="469CCA4A" w:rsidRPr="581B1A6F">
        <w:rPr>
          <w:rFonts w:ascii="Arial" w:eastAsia="Arial" w:hAnsi="Arial" w:cs="Arial"/>
          <w:noProof/>
          <w:color w:val="000000" w:themeColor="text1"/>
          <w:sz w:val="21"/>
          <w:szCs w:val="21"/>
        </w:rPr>
        <w:t>onsieur</w:t>
      </w:r>
      <w:r w:rsidRPr="581B1A6F">
        <w:rPr>
          <w:rFonts w:ascii="Arial" w:eastAsia="Arial" w:hAnsi="Arial" w:cs="Arial"/>
          <w:noProof/>
          <w:color w:val="000000" w:themeColor="text1"/>
          <w:sz w:val="21"/>
          <w:szCs w:val="21"/>
        </w:rPr>
        <w:t xml:space="preserve"> l</w:t>
      </w:r>
      <w:r w:rsidR="4A652858" w:rsidRPr="581B1A6F">
        <w:rPr>
          <w:rFonts w:ascii="Arial" w:eastAsia="Arial" w:hAnsi="Arial" w:cs="Arial"/>
          <w:noProof/>
          <w:color w:val="000000" w:themeColor="text1"/>
          <w:sz w:val="21"/>
          <w:szCs w:val="21"/>
        </w:rPr>
        <w:t>e</w:t>
      </w:r>
      <w:r w:rsidRPr="581B1A6F">
        <w:rPr>
          <w:rFonts w:ascii="Arial" w:eastAsia="Arial" w:hAnsi="Arial" w:cs="Arial"/>
          <w:noProof/>
          <w:color w:val="000000" w:themeColor="text1"/>
          <w:sz w:val="21"/>
          <w:szCs w:val="21"/>
        </w:rPr>
        <w:t xml:space="preserve"> Premi</w:t>
      </w:r>
      <w:r w:rsidR="792A31BB" w:rsidRPr="581B1A6F">
        <w:rPr>
          <w:rFonts w:ascii="Arial" w:eastAsia="Arial" w:hAnsi="Arial" w:cs="Arial"/>
          <w:noProof/>
          <w:color w:val="000000" w:themeColor="text1"/>
          <w:sz w:val="21"/>
          <w:szCs w:val="21"/>
        </w:rPr>
        <w:t xml:space="preserve">er </w:t>
      </w:r>
      <w:r w:rsidRPr="581B1A6F">
        <w:rPr>
          <w:rFonts w:ascii="Arial" w:eastAsia="Arial" w:hAnsi="Arial" w:cs="Arial"/>
          <w:noProof/>
          <w:color w:val="000000" w:themeColor="text1"/>
          <w:sz w:val="21"/>
          <w:szCs w:val="21"/>
        </w:rPr>
        <w:t>ministre,</w:t>
      </w:r>
    </w:p>
    <w:p w14:paraId="218FB09B" w14:textId="3E26CD57" w:rsidR="408B2594" w:rsidRDefault="408B2594" w:rsidP="1D6FFEC4">
      <w:pPr>
        <w:spacing w:beforeAutospacing="1" w:afterAutospacing="1" w:line="240" w:lineRule="auto"/>
        <w:jc w:val="both"/>
      </w:pPr>
      <w:r w:rsidRPr="1D6FFEC4">
        <w:rPr>
          <w:rFonts w:ascii="Arial" w:eastAsia="Arial" w:hAnsi="Arial" w:cs="Arial"/>
          <w:noProof/>
          <w:color w:val="000000" w:themeColor="text1"/>
          <w:sz w:val="21"/>
          <w:szCs w:val="21"/>
        </w:rPr>
        <w:t>À la suite des informations reçues de l’ACAT-France, je me permets de vous écrire en tant que citoyen(ne) préoccupé(e) par la situation des droits de l’homme en Thaïlande, et plus particulièrement par le cas de Chonthicha Jangrew, également connue sous le nom de « Lookkate », militante pro-démocratie et députée du Parti du Peuple.</w:t>
      </w:r>
    </w:p>
    <w:p w14:paraId="67BB2A0B" w14:textId="652B0334" w:rsidR="408B2594" w:rsidRDefault="408B2594" w:rsidP="48F74D74">
      <w:pPr>
        <w:spacing w:beforeAutospacing="1" w:afterAutospacing="1" w:line="240" w:lineRule="auto"/>
        <w:jc w:val="both"/>
        <w:rPr>
          <w:rFonts w:ascii="Arial" w:eastAsia="Arial" w:hAnsi="Arial" w:cs="Arial"/>
          <w:noProof/>
          <w:sz w:val="21"/>
          <w:szCs w:val="21"/>
        </w:rPr>
      </w:pPr>
      <w:r w:rsidRPr="48F74D74">
        <w:rPr>
          <w:rFonts w:ascii="Arial" w:eastAsia="Arial" w:hAnsi="Arial" w:cs="Arial"/>
          <w:noProof/>
          <w:sz w:val="21"/>
          <w:szCs w:val="21"/>
        </w:rPr>
        <w:t>Le 8 septembre 2025, Chonthicha a été reconnue coupable d’infractions au titre de l’article 112 du Code pénal, relatif à la lèse-majesté. Cette condamnation,</w:t>
      </w:r>
      <w:r w:rsidR="0CA6ECC0" w:rsidRPr="48F74D74">
        <w:rPr>
          <w:rFonts w:ascii="Arial" w:eastAsia="Arial" w:hAnsi="Arial" w:cs="Arial"/>
          <w:noProof/>
          <w:sz w:val="21"/>
          <w:szCs w:val="21"/>
        </w:rPr>
        <w:t xml:space="preserve"> à une peine réduite à deux ans et huit mois « en considération de son témoignage utile dans son affaire »,</w:t>
      </w:r>
      <w:r w:rsidRPr="48F74D74">
        <w:rPr>
          <w:rFonts w:ascii="Arial" w:eastAsia="Arial" w:hAnsi="Arial" w:cs="Arial"/>
          <w:noProof/>
          <w:sz w:val="21"/>
          <w:szCs w:val="21"/>
        </w:rPr>
        <w:t xml:space="preserve"> fait suite à un harcèlement judiciaire systématique depuis 2015, </w:t>
      </w:r>
      <w:r w:rsidR="24620100" w:rsidRPr="48F74D74">
        <w:rPr>
          <w:rFonts w:ascii="Arial" w:eastAsia="Arial" w:hAnsi="Arial" w:cs="Arial"/>
          <w:noProof/>
          <w:sz w:val="21"/>
          <w:szCs w:val="21"/>
        </w:rPr>
        <w:t xml:space="preserve"> et </w:t>
      </w:r>
      <w:r w:rsidRPr="48F74D74">
        <w:rPr>
          <w:rFonts w:ascii="Arial" w:eastAsia="Arial" w:hAnsi="Arial" w:cs="Arial"/>
          <w:noProof/>
          <w:sz w:val="21"/>
          <w:szCs w:val="21"/>
        </w:rPr>
        <w:t>soulève de vives préoccupations tant au niveau national qu’international. Il est alarmant de constater que son activisme en faveur des droits humains et de la démocratie a été réprimé par des accusations qui semblent motivées par des considérations politiques plutôt que par des faits réels.</w:t>
      </w:r>
    </w:p>
    <w:p w14:paraId="53599D0F" w14:textId="02AE3CBC" w:rsidR="408B2594" w:rsidRDefault="408B2594" w:rsidP="1D6FFEC4">
      <w:pPr>
        <w:spacing w:beforeAutospacing="1" w:afterAutospacing="1" w:line="240" w:lineRule="auto"/>
        <w:jc w:val="both"/>
      </w:pPr>
      <w:r w:rsidRPr="1D6FFEC4">
        <w:rPr>
          <w:rFonts w:ascii="Arial" w:eastAsia="Arial" w:hAnsi="Arial" w:cs="Arial"/>
          <w:noProof/>
          <w:color w:val="000000" w:themeColor="text1"/>
          <w:sz w:val="21"/>
          <w:szCs w:val="21"/>
        </w:rPr>
        <w:t>Chonthicha Jangrew est une voix essentielle dans la lutte pour une Thaïlande plus démocratique, plaidant pour des réformes nécessaires au sein de la monarchie et dénonçant les abus de pouvoir. Sa récente condamnation, qui fait suite à une publication sur les réseaux sociaux critiquant des aspects du budget royal et d’autres questions sensibles, témoigne d’une volonté de réduire au silence les voix dissidentes et de décourager les défenseurs des droits humains.</w:t>
      </w:r>
    </w:p>
    <w:p w14:paraId="102877A2" w14:textId="1E01F875" w:rsidR="408B2594" w:rsidRDefault="408B2594" w:rsidP="1D6FFEC4">
      <w:pPr>
        <w:spacing w:beforeAutospacing="1" w:afterAutospacing="1" w:line="240" w:lineRule="auto"/>
        <w:jc w:val="both"/>
      </w:pPr>
      <w:r w:rsidRPr="1D6FFEC4">
        <w:rPr>
          <w:rFonts w:ascii="Arial" w:eastAsia="Arial" w:hAnsi="Arial" w:cs="Arial"/>
          <w:noProof/>
          <w:color w:val="000000" w:themeColor="text1"/>
          <w:sz w:val="21"/>
          <w:szCs w:val="21"/>
        </w:rPr>
        <w:t>En tant que signataire du Pacte international relatif aux droits civils et politiques, la Thaïlande a l’obligation de respecter et de protéger les droits à la liberté d’expression et de réunion pacifique. L’utilisation abusive de l’article 112 pour étouffer les voix critiques constitue une atteinte grave à ces libertés fondamentales.</w:t>
      </w:r>
    </w:p>
    <w:p w14:paraId="1EF210E3" w14:textId="5BC842DB" w:rsidR="408B2594" w:rsidRDefault="408B2594" w:rsidP="581B1A6F">
      <w:pPr>
        <w:spacing w:beforeAutospacing="1" w:afterAutospacing="1" w:line="240" w:lineRule="auto"/>
        <w:jc w:val="both"/>
        <w:rPr>
          <w:rFonts w:ascii="Arial" w:eastAsia="Arial" w:hAnsi="Arial" w:cs="Arial"/>
          <w:noProof/>
          <w:color w:val="000000" w:themeColor="text1"/>
          <w:sz w:val="21"/>
          <w:szCs w:val="21"/>
        </w:rPr>
      </w:pPr>
      <w:r w:rsidRPr="581B1A6F">
        <w:rPr>
          <w:rFonts w:ascii="Arial" w:eastAsia="Arial" w:hAnsi="Arial" w:cs="Arial"/>
          <w:noProof/>
          <w:color w:val="000000" w:themeColor="text1"/>
          <w:sz w:val="21"/>
          <w:szCs w:val="21"/>
        </w:rPr>
        <w:t>Je vous exhorte donc, M</w:t>
      </w:r>
      <w:r w:rsidR="3C62450D" w:rsidRPr="581B1A6F">
        <w:rPr>
          <w:rFonts w:ascii="Arial" w:eastAsia="Arial" w:hAnsi="Arial" w:cs="Arial"/>
          <w:noProof/>
          <w:color w:val="000000" w:themeColor="text1"/>
          <w:sz w:val="21"/>
          <w:szCs w:val="21"/>
        </w:rPr>
        <w:t>onsieur</w:t>
      </w:r>
      <w:r w:rsidRPr="581B1A6F">
        <w:rPr>
          <w:rFonts w:ascii="Arial" w:eastAsia="Arial" w:hAnsi="Arial" w:cs="Arial"/>
          <w:noProof/>
          <w:color w:val="000000" w:themeColor="text1"/>
          <w:sz w:val="21"/>
          <w:szCs w:val="21"/>
        </w:rPr>
        <w:t xml:space="preserve"> l</w:t>
      </w:r>
      <w:r w:rsidR="74C4DBE3" w:rsidRPr="581B1A6F">
        <w:rPr>
          <w:rFonts w:ascii="Arial" w:eastAsia="Arial" w:hAnsi="Arial" w:cs="Arial"/>
          <w:noProof/>
          <w:color w:val="000000" w:themeColor="text1"/>
          <w:sz w:val="21"/>
          <w:szCs w:val="21"/>
        </w:rPr>
        <w:t>e</w:t>
      </w:r>
      <w:r w:rsidRPr="581B1A6F">
        <w:rPr>
          <w:rFonts w:ascii="Arial" w:eastAsia="Arial" w:hAnsi="Arial" w:cs="Arial"/>
          <w:noProof/>
          <w:color w:val="000000" w:themeColor="text1"/>
          <w:sz w:val="21"/>
          <w:szCs w:val="21"/>
        </w:rPr>
        <w:t xml:space="preserve"> Premi</w:t>
      </w:r>
      <w:r w:rsidR="0822C3AA" w:rsidRPr="581B1A6F">
        <w:rPr>
          <w:rFonts w:ascii="Arial" w:eastAsia="Arial" w:hAnsi="Arial" w:cs="Arial"/>
          <w:noProof/>
          <w:color w:val="000000" w:themeColor="text1"/>
          <w:sz w:val="21"/>
          <w:szCs w:val="21"/>
        </w:rPr>
        <w:t>er</w:t>
      </w:r>
      <w:r w:rsidRPr="581B1A6F">
        <w:rPr>
          <w:rFonts w:ascii="Arial" w:eastAsia="Arial" w:hAnsi="Arial" w:cs="Arial"/>
          <w:noProof/>
          <w:color w:val="000000" w:themeColor="text1"/>
          <w:sz w:val="21"/>
          <w:szCs w:val="21"/>
        </w:rPr>
        <w:t xml:space="preserve"> ministre, à prendre des mesures immédiates pour :</w:t>
      </w:r>
    </w:p>
    <w:p w14:paraId="3FAF06A7" w14:textId="76AA3ABB" w:rsidR="408B2594" w:rsidRPr="008572A9" w:rsidRDefault="408B2594" w:rsidP="008572A9">
      <w:pPr>
        <w:pStyle w:val="Paragraphedeliste"/>
        <w:numPr>
          <w:ilvl w:val="0"/>
          <w:numId w:val="1"/>
        </w:numPr>
        <w:spacing w:beforeAutospacing="1" w:afterAutospacing="1" w:line="240" w:lineRule="auto"/>
        <w:jc w:val="both"/>
        <w:rPr>
          <w:rFonts w:ascii="Arial" w:eastAsia="Arial" w:hAnsi="Arial" w:cs="Arial"/>
          <w:noProof/>
          <w:color w:val="000000" w:themeColor="text1"/>
        </w:rPr>
      </w:pPr>
      <w:r w:rsidRPr="008572A9">
        <w:rPr>
          <w:rFonts w:ascii="Arial" w:eastAsia="Arial" w:hAnsi="Arial" w:cs="Arial"/>
          <w:noProof/>
          <w:color w:val="000000" w:themeColor="text1"/>
          <w:sz w:val="21"/>
          <w:szCs w:val="21"/>
        </w:rPr>
        <w:t>Annuler la condamnation de Chonthicha Jangrew et mettre fin à toutes les poursuites à son encontre.</w:t>
      </w:r>
    </w:p>
    <w:p w14:paraId="4618BE10" w14:textId="75C50377" w:rsidR="408B2594" w:rsidRDefault="408B2594" w:rsidP="1D6FFEC4">
      <w:pPr>
        <w:pStyle w:val="Paragraphedeliste"/>
        <w:numPr>
          <w:ilvl w:val="0"/>
          <w:numId w:val="1"/>
        </w:numPr>
        <w:spacing w:beforeAutospacing="1" w:afterAutospacing="1" w:line="240" w:lineRule="auto"/>
        <w:jc w:val="both"/>
        <w:rPr>
          <w:rFonts w:ascii="Arial" w:eastAsia="Arial" w:hAnsi="Arial" w:cs="Arial"/>
          <w:noProof/>
          <w:color w:val="000000" w:themeColor="text1"/>
        </w:rPr>
      </w:pPr>
      <w:r w:rsidRPr="1D6FFEC4">
        <w:rPr>
          <w:rFonts w:ascii="Arial" w:eastAsia="Arial" w:hAnsi="Arial" w:cs="Arial"/>
          <w:noProof/>
          <w:color w:val="000000" w:themeColor="text1"/>
          <w:sz w:val="21"/>
          <w:szCs w:val="21"/>
        </w:rPr>
        <w:t>Initier un débat parlementaire sur l’abrogation ou la révision de l’article 112 du Code pénal afin de prévenir son utilisation comme outil de répression politique.</w:t>
      </w:r>
    </w:p>
    <w:p w14:paraId="5EC8C4A0" w14:textId="0F9C495B" w:rsidR="408B2594" w:rsidRDefault="408B2594" w:rsidP="1D6FFEC4">
      <w:pPr>
        <w:pStyle w:val="Paragraphedeliste"/>
        <w:numPr>
          <w:ilvl w:val="0"/>
          <w:numId w:val="1"/>
        </w:numPr>
        <w:spacing w:beforeAutospacing="1" w:afterAutospacing="1" w:line="240" w:lineRule="auto"/>
        <w:jc w:val="both"/>
        <w:rPr>
          <w:rFonts w:ascii="Arial" w:eastAsia="Arial" w:hAnsi="Arial" w:cs="Arial"/>
          <w:noProof/>
          <w:color w:val="000000" w:themeColor="text1"/>
        </w:rPr>
      </w:pPr>
      <w:r w:rsidRPr="1D6FFEC4">
        <w:rPr>
          <w:rFonts w:ascii="Arial" w:eastAsia="Arial" w:hAnsi="Arial" w:cs="Arial"/>
          <w:noProof/>
          <w:color w:val="000000" w:themeColor="text1"/>
          <w:sz w:val="21"/>
          <w:szCs w:val="21"/>
        </w:rPr>
        <w:t>Garantir la protection et la sécurité de tous les défenseurs des droits humains en Thaïlande, en veillant à ce qu’ils puissent exercer leurs droits sans crainte de représailles.</w:t>
      </w:r>
    </w:p>
    <w:p w14:paraId="3B3879DF" w14:textId="5DD56DE1" w:rsidR="1D6FFEC4" w:rsidRDefault="1D6FFEC4" w:rsidP="1D6FFEC4">
      <w:pPr>
        <w:pStyle w:val="Paragraphedeliste"/>
        <w:spacing w:beforeAutospacing="1" w:afterAutospacing="1" w:line="240" w:lineRule="auto"/>
        <w:jc w:val="both"/>
        <w:rPr>
          <w:rFonts w:ascii="Arial" w:eastAsia="Arial" w:hAnsi="Arial" w:cs="Arial"/>
          <w:noProof/>
          <w:color w:val="000000" w:themeColor="text1"/>
        </w:rPr>
      </w:pPr>
    </w:p>
    <w:p w14:paraId="5413E809" w14:textId="32A123CF" w:rsidR="408B2594" w:rsidRDefault="408B2594" w:rsidP="581B1A6F">
      <w:pPr>
        <w:spacing w:beforeAutospacing="1" w:afterAutospacing="1" w:line="240" w:lineRule="auto"/>
        <w:jc w:val="both"/>
        <w:rPr>
          <w:rFonts w:ascii="Arial" w:eastAsia="Arial" w:hAnsi="Arial" w:cs="Arial"/>
          <w:noProof/>
          <w:color w:val="000000" w:themeColor="text1"/>
          <w:sz w:val="21"/>
          <w:szCs w:val="21"/>
        </w:rPr>
      </w:pPr>
      <w:r w:rsidRPr="581B1A6F">
        <w:rPr>
          <w:rFonts w:ascii="Arial" w:eastAsia="Arial" w:hAnsi="Arial" w:cs="Arial"/>
          <w:noProof/>
          <w:color w:val="000000" w:themeColor="text1"/>
          <w:sz w:val="21"/>
          <w:szCs w:val="21"/>
        </w:rPr>
        <w:lastRenderedPageBreak/>
        <w:t>En vous remerciant par avance de l’attention que vous porterez à ma requête, je vous prie de croire, M</w:t>
      </w:r>
      <w:r w:rsidR="52DC0AAA" w:rsidRPr="581B1A6F">
        <w:rPr>
          <w:rFonts w:ascii="Arial" w:eastAsia="Arial" w:hAnsi="Arial" w:cs="Arial"/>
          <w:noProof/>
          <w:color w:val="000000" w:themeColor="text1"/>
          <w:sz w:val="21"/>
          <w:szCs w:val="21"/>
        </w:rPr>
        <w:t>onsieur</w:t>
      </w:r>
      <w:r w:rsidRPr="581B1A6F">
        <w:rPr>
          <w:rFonts w:ascii="Arial" w:eastAsia="Arial" w:hAnsi="Arial" w:cs="Arial"/>
          <w:noProof/>
          <w:color w:val="000000" w:themeColor="text1"/>
          <w:sz w:val="21"/>
          <w:szCs w:val="21"/>
        </w:rPr>
        <w:t xml:space="preserve"> l</w:t>
      </w:r>
      <w:r w:rsidR="59A24DB9" w:rsidRPr="581B1A6F">
        <w:rPr>
          <w:rFonts w:ascii="Arial" w:eastAsia="Arial" w:hAnsi="Arial" w:cs="Arial"/>
          <w:noProof/>
          <w:color w:val="000000" w:themeColor="text1"/>
          <w:sz w:val="21"/>
          <w:szCs w:val="21"/>
        </w:rPr>
        <w:t>e</w:t>
      </w:r>
      <w:r w:rsidRPr="581B1A6F">
        <w:rPr>
          <w:rFonts w:ascii="Arial" w:eastAsia="Arial" w:hAnsi="Arial" w:cs="Arial"/>
          <w:noProof/>
          <w:color w:val="000000" w:themeColor="text1"/>
          <w:sz w:val="21"/>
          <w:szCs w:val="21"/>
        </w:rPr>
        <w:t xml:space="preserve"> Premi</w:t>
      </w:r>
      <w:r w:rsidR="0521CA59" w:rsidRPr="581B1A6F">
        <w:rPr>
          <w:rFonts w:ascii="Arial" w:eastAsia="Arial" w:hAnsi="Arial" w:cs="Arial"/>
          <w:noProof/>
          <w:color w:val="000000" w:themeColor="text1"/>
          <w:sz w:val="21"/>
          <w:szCs w:val="21"/>
        </w:rPr>
        <w:t>er</w:t>
      </w:r>
      <w:r w:rsidRPr="581B1A6F">
        <w:rPr>
          <w:rFonts w:ascii="Arial" w:eastAsia="Arial" w:hAnsi="Arial" w:cs="Arial"/>
          <w:noProof/>
          <w:color w:val="000000" w:themeColor="text1"/>
          <w:sz w:val="21"/>
          <w:szCs w:val="21"/>
        </w:rPr>
        <w:t xml:space="preserve"> ministre, en l’expression de ma haute considération.</w:t>
      </w:r>
    </w:p>
    <w:sectPr w:rsidR="408B2594"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BBBD" w14:textId="77777777" w:rsidR="00932331" w:rsidRDefault="00932331">
      <w:pPr>
        <w:spacing w:after="0" w:line="240" w:lineRule="auto"/>
      </w:pPr>
      <w:r>
        <w:separator/>
      </w:r>
    </w:p>
  </w:endnote>
  <w:endnote w:type="continuationSeparator" w:id="0">
    <w:p w14:paraId="11BB72FB" w14:textId="77777777" w:rsidR="00932331" w:rsidRDefault="0093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97DB" w14:textId="77777777" w:rsidR="00932331" w:rsidRDefault="00932331">
      <w:pPr>
        <w:spacing w:after="0" w:line="240" w:lineRule="auto"/>
      </w:pPr>
      <w:r>
        <w:separator/>
      </w:r>
    </w:p>
  </w:footnote>
  <w:footnote w:type="continuationSeparator" w:id="0">
    <w:p w14:paraId="367EFFBB" w14:textId="77777777" w:rsidR="00932331" w:rsidRDefault="0093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E84321"/>
    <w:multiLevelType w:val="hybridMultilevel"/>
    <w:tmpl w:val="885220BC"/>
    <w:lvl w:ilvl="0" w:tplc="190A1856">
      <w:start w:val="1"/>
      <w:numFmt w:val="bullet"/>
      <w:lvlText w:val=""/>
      <w:lvlJc w:val="left"/>
      <w:pPr>
        <w:ind w:left="720" w:hanging="360"/>
      </w:pPr>
      <w:rPr>
        <w:rFonts w:ascii="Symbol" w:hAnsi="Symbol" w:hint="default"/>
      </w:rPr>
    </w:lvl>
    <w:lvl w:ilvl="1" w:tplc="0F4E9F0E">
      <w:start w:val="1"/>
      <w:numFmt w:val="bullet"/>
      <w:lvlText w:val="o"/>
      <w:lvlJc w:val="left"/>
      <w:pPr>
        <w:ind w:left="1440" w:hanging="360"/>
      </w:pPr>
      <w:rPr>
        <w:rFonts w:ascii="Courier New" w:hAnsi="Courier New" w:hint="default"/>
      </w:rPr>
    </w:lvl>
    <w:lvl w:ilvl="2" w:tplc="4FC81252">
      <w:start w:val="1"/>
      <w:numFmt w:val="bullet"/>
      <w:lvlText w:val=""/>
      <w:lvlJc w:val="left"/>
      <w:pPr>
        <w:ind w:left="2160" w:hanging="360"/>
      </w:pPr>
      <w:rPr>
        <w:rFonts w:ascii="Wingdings" w:hAnsi="Wingdings" w:hint="default"/>
      </w:rPr>
    </w:lvl>
    <w:lvl w:ilvl="3" w:tplc="154459E4">
      <w:start w:val="1"/>
      <w:numFmt w:val="bullet"/>
      <w:lvlText w:val=""/>
      <w:lvlJc w:val="left"/>
      <w:pPr>
        <w:ind w:left="2880" w:hanging="360"/>
      </w:pPr>
      <w:rPr>
        <w:rFonts w:ascii="Symbol" w:hAnsi="Symbol" w:hint="default"/>
      </w:rPr>
    </w:lvl>
    <w:lvl w:ilvl="4" w:tplc="F686126A">
      <w:start w:val="1"/>
      <w:numFmt w:val="bullet"/>
      <w:lvlText w:val="o"/>
      <w:lvlJc w:val="left"/>
      <w:pPr>
        <w:ind w:left="3600" w:hanging="360"/>
      </w:pPr>
      <w:rPr>
        <w:rFonts w:ascii="Courier New" w:hAnsi="Courier New" w:hint="default"/>
      </w:rPr>
    </w:lvl>
    <w:lvl w:ilvl="5" w:tplc="CF4653E6">
      <w:start w:val="1"/>
      <w:numFmt w:val="bullet"/>
      <w:lvlText w:val=""/>
      <w:lvlJc w:val="left"/>
      <w:pPr>
        <w:ind w:left="4320" w:hanging="360"/>
      </w:pPr>
      <w:rPr>
        <w:rFonts w:ascii="Wingdings" w:hAnsi="Wingdings" w:hint="default"/>
      </w:rPr>
    </w:lvl>
    <w:lvl w:ilvl="6" w:tplc="2BE8C4DA">
      <w:start w:val="1"/>
      <w:numFmt w:val="bullet"/>
      <w:lvlText w:val=""/>
      <w:lvlJc w:val="left"/>
      <w:pPr>
        <w:ind w:left="5040" w:hanging="360"/>
      </w:pPr>
      <w:rPr>
        <w:rFonts w:ascii="Symbol" w:hAnsi="Symbol" w:hint="default"/>
      </w:rPr>
    </w:lvl>
    <w:lvl w:ilvl="7" w:tplc="5FA80310">
      <w:start w:val="1"/>
      <w:numFmt w:val="bullet"/>
      <w:lvlText w:val="o"/>
      <w:lvlJc w:val="left"/>
      <w:pPr>
        <w:ind w:left="5760" w:hanging="360"/>
      </w:pPr>
      <w:rPr>
        <w:rFonts w:ascii="Courier New" w:hAnsi="Courier New" w:hint="default"/>
      </w:rPr>
    </w:lvl>
    <w:lvl w:ilvl="8" w:tplc="FAEA7992">
      <w:start w:val="1"/>
      <w:numFmt w:val="bullet"/>
      <w:lvlText w:val=""/>
      <w:lvlJc w:val="left"/>
      <w:pPr>
        <w:ind w:left="6480" w:hanging="360"/>
      </w:pPr>
      <w:rPr>
        <w:rFonts w:ascii="Wingdings" w:hAnsi="Wingdings" w:hint="default"/>
      </w:rPr>
    </w:lvl>
  </w:abstractNum>
  <w:abstractNum w:abstractNumId="2"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F7F5CD"/>
    <w:multiLevelType w:val="hybridMultilevel"/>
    <w:tmpl w:val="34E6C39C"/>
    <w:lvl w:ilvl="0" w:tplc="EEC809AE">
      <w:start w:val="1"/>
      <w:numFmt w:val="bullet"/>
      <w:lvlText w:val=""/>
      <w:lvlJc w:val="left"/>
      <w:pPr>
        <w:ind w:left="720" w:hanging="360"/>
      </w:pPr>
      <w:rPr>
        <w:rFonts w:ascii="Symbol" w:hAnsi="Symbol" w:hint="default"/>
      </w:rPr>
    </w:lvl>
    <w:lvl w:ilvl="1" w:tplc="AB2071D8">
      <w:start w:val="1"/>
      <w:numFmt w:val="bullet"/>
      <w:lvlText w:val="o"/>
      <w:lvlJc w:val="left"/>
      <w:pPr>
        <w:ind w:left="1440" w:hanging="360"/>
      </w:pPr>
      <w:rPr>
        <w:rFonts w:ascii="Courier New" w:hAnsi="Courier New" w:hint="default"/>
      </w:rPr>
    </w:lvl>
    <w:lvl w:ilvl="2" w:tplc="06A0A780">
      <w:start w:val="1"/>
      <w:numFmt w:val="bullet"/>
      <w:lvlText w:val=""/>
      <w:lvlJc w:val="left"/>
      <w:pPr>
        <w:ind w:left="2160" w:hanging="360"/>
      </w:pPr>
      <w:rPr>
        <w:rFonts w:ascii="Wingdings" w:hAnsi="Wingdings" w:hint="default"/>
      </w:rPr>
    </w:lvl>
    <w:lvl w:ilvl="3" w:tplc="59A22EF6">
      <w:start w:val="1"/>
      <w:numFmt w:val="bullet"/>
      <w:lvlText w:val=""/>
      <w:lvlJc w:val="left"/>
      <w:pPr>
        <w:ind w:left="2880" w:hanging="360"/>
      </w:pPr>
      <w:rPr>
        <w:rFonts w:ascii="Symbol" w:hAnsi="Symbol" w:hint="default"/>
      </w:rPr>
    </w:lvl>
    <w:lvl w:ilvl="4" w:tplc="F5DEE65C">
      <w:start w:val="1"/>
      <w:numFmt w:val="bullet"/>
      <w:lvlText w:val="o"/>
      <w:lvlJc w:val="left"/>
      <w:pPr>
        <w:ind w:left="3600" w:hanging="360"/>
      </w:pPr>
      <w:rPr>
        <w:rFonts w:ascii="Courier New" w:hAnsi="Courier New" w:hint="default"/>
      </w:rPr>
    </w:lvl>
    <w:lvl w:ilvl="5" w:tplc="14681B24">
      <w:start w:val="1"/>
      <w:numFmt w:val="bullet"/>
      <w:lvlText w:val=""/>
      <w:lvlJc w:val="left"/>
      <w:pPr>
        <w:ind w:left="4320" w:hanging="360"/>
      </w:pPr>
      <w:rPr>
        <w:rFonts w:ascii="Wingdings" w:hAnsi="Wingdings" w:hint="default"/>
      </w:rPr>
    </w:lvl>
    <w:lvl w:ilvl="6" w:tplc="BAC8183E">
      <w:start w:val="1"/>
      <w:numFmt w:val="bullet"/>
      <w:lvlText w:val=""/>
      <w:lvlJc w:val="left"/>
      <w:pPr>
        <w:ind w:left="5040" w:hanging="360"/>
      </w:pPr>
      <w:rPr>
        <w:rFonts w:ascii="Symbol" w:hAnsi="Symbol" w:hint="default"/>
      </w:rPr>
    </w:lvl>
    <w:lvl w:ilvl="7" w:tplc="6C7EA0A0">
      <w:start w:val="1"/>
      <w:numFmt w:val="bullet"/>
      <w:lvlText w:val="o"/>
      <w:lvlJc w:val="left"/>
      <w:pPr>
        <w:ind w:left="5760" w:hanging="360"/>
      </w:pPr>
      <w:rPr>
        <w:rFonts w:ascii="Courier New" w:hAnsi="Courier New" w:hint="default"/>
      </w:rPr>
    </w:lvl>
    <w:lvl w:ilvl="8" w:tplc="939C4446">
      <w:start w:val="1"/>
      <w:numFmt w:val="bullet"/>
      <w:lvlText w:val=""/>
      <w:lvlJc w:val="left"/>
      <w:pPr>
        <w:ind w:left="6480" w:hanging="360"/>
      </w:pPr>
      <w:rPr>
        <w:rFonts w:ascii="Wingdings" w:hAnsi="Wingdings" w:hint="default"/>
      </w:rPr>
    </w:lvl>
  </w:abstractNum>
  <w:abstractNum w:abstractNumId="4"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5073540">
    <w:abstractNumId w:val="3"/>
  </w:num>
  <w:num w:numId="2" w16cid:durableId="1601985832">
    <w:abstractNumId w:val="1"/>
  </w:num>
  <w:num w:numId="3" w16cid:durableId="1016420043">
    <w:abstractNumId w:val="6"/>
  </w:num>
  <w:num w:numId="4" w16cid:durableId="599416209">
    <w:abstractNumId w:val="2"/>
  </w:num>
  <w:num w:numId="5" w16cid:durableId="1317343572">
    <w:abstractNumId w:val="5"/>
  </w:num>
  <w:num w:numId="6" w16cid:durableId="738795866">
    <w:abstractNumId w:val="0"/>
  </w:num>
  <w:num w:numId="7" w16cid:durableId="857740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15D25"/>
    <w:rsid w:val="00020643"/>
    <w:rsid w:val="00036CD2"/>
    <w:rsid w:val="00055118"/>
    <w:rsid w:val="00056416"/>
    <w:rsid w:val="000B0057"/>
    <w:rsid w:val="001162FA"/>
    <w:rsid w:val="00161911"/>
    <w:rsid w:val="00167CED"/>
    <w:rsid w:val="0019543F"/>
    <w:rsid w:val="001B10F2"/>
    <w:rsid w:val="001E7BA4"/>
    <w:rsid w:val="002007BB"/>
    <w:rsid w:val="002144B6"/>
    <w:rsid w:val="002238A9"/>
    <w:rsid w:val="00242452"/>
    <w:rsid w:val="00245D93"/>
    <w:rsid w:val="00260126"/>
    <w:rsid w:val="00266879"/>
    <w:rsid w:val="00295DF9"/>
    <w:rsid w:val="002A687E"/>
    <w:rsid w:val="002B28C5"/>
    <w:rsid w:val="002B34B7"/>
    <w:rsid w:val="002C478E"/>
    <w:rsid w:val="002C5864"/>
    <w:rsid w:val="002D1B26"/>
    <w:rsid w:val="002F2130"/>
    <w:rsid w:val="00304132"/>
    <w:rsid w:val="00322899"/>
    <w:rsid w:val="00330BB6"/>
    <w:rsid w:val="0037386E"/>
    <w:rsid w:val="00384ED9"/>
    <w:rsid w:val="00396F5A"/>
    <w:rsid w:val="003B4AE0"/>
    <w:rsid w:val="003C0F2B"/>
    <w:rsid w:val="003C6CD8"/>
    <w:rsid w:val="003D0586"/>
    <w:rsid w:val="003E7370"/>
    <w:rsid w:val="00436831"/>
    <w:rsid w:val="00441488"/>
    <w:rsid w:val="0046299E"/>
    <w:rsid w:val="00462DB6"/>
    <w:rsid w:val="004640E3"/>
    <w:rsid w:val="004673A3"/>
    <w:rsid w:val="00473AA8"/>
    <w:rsid w:val="004740A5"/>
    <w:rsid w:val="00490560"/>
    <w:rsid w:val="00495678"/>
    <w:rsid w:val="004A31CC"/>
    <w:rsid w:val="004A41C0"/>
    <w:rsid w:val="004B1144"/>
    <w:rsid w:val="004C1CF7"/>
    <w:rsid w:val="004D3FB3"/>
    <w:rsid w:val="004E1210"/>
    <w:rsid w:val="004E5605"/>
    <w:rsid w:val="005041B9"/>
    <w:rsid w:val="005377FA"/>
    <w:rsid w:val="0054199A"/>
    <w:rsid w:val="00547561"/>
    <w:rsid w:val="005A173B"/>
    <w:rsid w:val="005A2582"/>
    <w:rsid w:val="005B1F9A"/>
    <w:rsid w:val="005C66B7"/>
    <w:rsid w:val="005D2E5B"/>
    <w:rsid w:val="005F1D74"/>
    <w:rsid w:val="00616F1E"/>
    <w:rsid w:val="00653323"/>
    <w:rsid w:val="006824A6"/>
    <w:rsid w:val="00691612"/>
    <w:rsid w:val="00692B24"/>
    <w:rsid w:val="006A4440"/>
    <w:rsid w:val="006B611F"/>
    <w:rsid w:val="006D561A"/>
    <w:rsid w:val="006F054C"/>
    <w:rsid w:val="00753F86"/>
    <w:rsid w:val="00754619"/>
    <w:rsid w:val="007A0F18"/>
    <w:rsid w:val="007A73CE"/>
    <w:rsid w:val="007A7EA2"/>
    <w:rsid w:val="007E50CA"/>
    <w:rsid w:val="00801246"/>
    <w:rsid w:val="00807FD5"/>
    <w:rsid w:val="00813F24"/>
    <w:rsid w:val="00834E7F"/>
    <w:rsid w:val="00843B04"/>
    <w:rsid w:val="0085558C"/>
    <w:rsid w:val="008572A9"/>
    <w:rsid w:val="0086009C"/>
    <w:rsid w:val="00860A19"/>
    <w:rsid w:val="00866FC9"/>
    <w:rsid w:val="00892102"/>
    <w:rsid w:val="00892B47"/>
    <w:rsid w:val="008A1DDF"/>
    <w:rsid w:val="008B175E"/>
    <w:rsid w:val="008B4761"/>
    <w:rsid w:val="008C457C"/>
    <w:rsid w:val="008D3385"/>
    <w:rsid w:val="008F1E2A"/>
    <w:rsid w:val="009118A5"/>
    <w:rsid w:val="00914D4F"/>
    <w:rsid w:val="00932331"/>
    <w:rsid w:val="00937B92"/>
    <w:rsid w:val="0096614A"/>
    <w:rsid w:val="00990877"/>
    <w:rsid w:val="00992FD7"/>
    <w:rsid w:val="00994439"/>
    <w:rsid w:val="009A71C8"/>
    <w:rsid w:val="009B1451"/>
    <w:rsid w:val="009B1984"/>
    <w:rsid w:val="009B333C"/>
    <w:rsid w:val="009C6640"/>
    <w:rsid w:val="00A01897"/>
    <w:rsid w:val="00A32E8C"/>
    <w:rsid w:val="00A33008"/>
    <w:rsid w:val="00A526E1"/>
    <w:rsid w:val="00A60F85"/>
    <w:rsid w:val="00A639AD"/>
    <w:rsid w:val="00A6619A"/>
    <w:rsid w:val="00A801C8"/>
    <w:rsid w:val="00AB5DC8"/>
    <w:rsid w:val="00AD5B5A"/>
    <w:rsid w:val="00AE2BEE"/>
    <w:rsid w:val="00AE43EE"/>
    <w:rsid w:val="00B02477"/>
    <w:rsid w:val="00B36875"/>
    <w:rsid w:val="00B36A7A"/>
    <w:rsid w:val="00B461C2"/>
    <w:rsid w:val="00BC3C9F"/>
    <w:rsid w:val="00BD4B48"/>
    <w:rsid w:val="00BF5C84"/>
    <w:rsid w:val="00C03DFC"/>
    <w:rsid w:val="00C16099"/>
    <w:rsid w:val="00C205EB"/>
    <w:rsid w:val="00C20BFA"/>
    <w:rsid w:val="00C80D76"/>
    <w:rsid w:val="00C8312D"/>
    <w:rsid w:val="00C84666"/>
    <w:rsid w:val="00C85D82"/>
    <w:rsid w:val="00C95001"/>
    <w:rsid w:val="00CB44E3"/>
    <w:rsid w:val="00CD4AC2"/>
    <w:rsid w:val="00CE0502"/>
    <w:rsid w:val="00CE2116"/>
    <w:rsid w:val="00CE4728"/>
    <w:rsid w:val="00CF0EA8"/>
    <w:rsid w:val="00D06B51"/>
    <w:rsid w:val="00D12A67"/>
    <w:rsid w:val="00D30B11"/>
    <w:rsid w:val="00D404FC"/>
    <w:rsid w:val="00D429EA"/>
    <w:rsid w:val="00DA020B"/>
    <w:rsid w:val="00DA4F33"/>
    <w:rsid w:val="00DB1521"/>
    <w:rsid w:val="00DB5560"/>
    <w:rsid w:val="00DD3D38"/>
    <w:rsid w:val="00DE7555"/>
    <w:rsid w:val="00E0469A"/>
    <w:rsid w:val="00E11554"/>
    <w:rsid w:val="00E2000E"/>
    <w:rsid w:val="00E21FA0"/>
    <w:rsid w:val="00E95AA6"/>
    <w:rsid w:val="00EA5547"/>
    <w:rsid w:val="00EA5A39"/>
    <w:rsid w:val="00EA6284"/>
    <w:rsid w:val="00EB4FBE"/>
    <w:rsid w:val="00EE4973"/>
    <w:rsid w:val="00EE6D02"/>
    <w:rsid w:val="00F126FD"/>
    <w:rsid w:val="00F41E48"/>
    <w:rsid w:val="00F46EF1"/>
    <w:rsid w:val="00F476BC"/>
    <w:rsid w:val="00F64254"/>
    <w:rsid w:val="00F9205D"/>
    <w:rsid w:val="00FA18D9"/>
    <w:rsid w:val="00FA376B"/>
    <w:rsid w:val="00FC36F6"/>
    <w:rsid w:val="00FD1128"/>
    <w:rsid w:val="00FD6562"/>
    <w:rsid w:val="0161D054"/>
    <w:rsid w:val="0206E169"/>
    <w:rsid w:val="0238EEDE"/>
    <w:rsid w:val="026B3518"/>
    <w:rsid w:val="02B37E87"/>
    <w:rsid w:val="04A3126F"/>
    <w:rsid w:val="04A45EC2"/>
    <w:rsid w:val="0521CA59"/>
    <w:rsid w:val="07CA0FC0"/>
    <w:rsid w:val="07DC5291"/>
    <w:rsid w:val="0822C3AA"/>
    <w:rsid w:val="08B71B45"/>
    <w:rsid w:val="0955F8A0"/>
    <w:rsid w:val="0A984EA8"/>
    <w:rsid w:val="0B075402"/>
    <w:rsid w:val="0CA6ECC0"/>
    <w:rsid w:val="0D16AABE"/>
    <w:rsid w:val="0D7A62B4"/>
    <w:rsid w:val="0E946527"/>
    <w:rsid w:val="10108201"/>
    <w:rsid w:val="104130D9"/>
    <w:rsid w:val="11314AF0"/>
    <w:rsid w:val="11B5FB04"/>
    <w:rsid w:val="153F551E"/>
    <w:rsid w:val="15B4FEE1"/>
    <w:rsid w:val="15CF1489"/>
    <w:rsid w:val="1735320C"/>
    <w:rsid w:val="17DDB200"/>
    <w:rsid w:val="18405136"/>
    <w:rsid w:val="192E3942"/>
    <w:rsid w:val="1B17104C"/>
    <w:rsid w:val="1B5D8F75"/>
    <w:rsid w:val="1C8E47E2"/>
    <w:rsid w:val="1D6FFEC4"/>
    <w:rsid w:val="1DBFC1FD"/>
    <w:rsid w:val="1F3FA049"/>
    <w:rsid w:val="1F8C0A17"/>
    <w:rsid w:val="1FCA9D7B"/>
    <w:rsid w:val="1FF0F57F"/>
    <w:rsid w:val="21AEDFF8"/>
    <w:rsid w:val="22934D3D"/>
    <w:rsid w:val="232656FE"/>
    <w:rsid w:val="237E119A"/>
    <w:rsid w:val="24620100"/>
    <w:rsid w:val="2654F1FE"/>
    <w:rsid w:val="26B8C4E4"/>
    <w:rsid w:val="26ED7EB8"/>
    <w:rsid w:val="28287F16"/>
    <w:rsid w:val="28DDA983"/>
    <w:rsid w:val="2A52DBAE"/>
    <w:rsid w:val="2B1B9F59"/>
    <w:rsid w:val="2C3DA65A"/>
    <w:rsid w:val="2C6CF955"/>
    <w:rsid w:val="2D57ED0E"/>
    <w:rsid w:val="2DE80428"/>
    <w:rsid w:val="2E14CA67"/>
    <w:rsid w:val="2ED6825E"/>
    <w:rsid w:val="30330099"/>
    <w:rsid w:val="329D6875"/>
    <w:rsid w:val="33B78472"/>
    <w:rsid w:val="34305D7D"/>
    <w:rsid w:val="3688E96B"/>
    <w:rsid w:val="38CE763A"/>
    <w:rsid w:val="39187040"/>
    <w:rsid w:val="3A2188D0"/>
    <w:rsid w:val="3A6D2E50"/>
    <w:rsid w:val="3AC3D5A8"/>
    <w:rsid w:val="3B34101A"/>
    <w:rsid w:val="3BEED6AA"/>
    <w:rsid w:val="3C62450D"/>
    <w:rsid w:val="3CACE1E6"/>
    <w:rsid w:val="3E1CC561"/>
    <w:rsid w:val="3E4A3404"/>
    <w:rsid w:val="3E731B84"/>
    <w:rsid w:val="3EC3DFFD"/>
    <w:rsid w:val="3FBC4E33"/>
    <w:rsid w:val="403699E7"/>
    <w:rsid w:val="408B2594"/>
    <w:rsid w:val="4094D589"/>
    <w:rsid w:val="4264C698"/>
    <w:rsid w:val="42A717E8"/>
    <w:rsid w:val="42AC6A91"/>
    <w:rsid w:val="4313AEBF"/>
    <w:rsid w:val="432893DE"/>
    <w:rsid w:val="433A8319"/>
    <w:rsid w:val="44BF0016"/>
    <w:rsid w:val="45461262"/>
    <w:rsid w:val="46001063"/>
    <w:rsid w:val="462F7971"/>
    <w:rsid w:val="469CCA4A"/>
    <w:rsid w:val="46B949CF"/>
    <w:rsid w:val="46E6DAE6"/>
    <w:rsid w:val="489E7836"/>
    <w:rsid w:val="48F74D74"/>
    <w:rsid w:val="49EB6AB4"/>
    <w:rsid w:val="4A14A5C2"/>
    <w:rsid w:val="4A4F3508"/>
    <w:rsid w:val="4A652858"/>
    <w:rsid w:val="4AC1CED2"/>
    <w:rsid w:val="4AFA5E5B"/>
    <w:rsid w:val="4B0F9420"/>
    <w:rsid w:val="4B63C3F4"/>
    <w:rsid w:val="4BADA16E"/>
    <w:rsid w:val="4BDA61DA"/>
    <w:rsid w:val="4CE134FF"/>
    <w:rsid w:val="4EB22167"/>
    <w:rsid w:val="4EB32EE7"/>
    <w:rsid w:val="514C96B4"/>
    <w:rsid w:val="516F05F6"/>
    <w:rsid w:val="52DC0AAA"/>
    <w:rsid w:val="536F037C"/>
    <w:rsid w:val="53AEC9F2"/>
    <w:rsid w:val="54D3DE62"/>
    <w:rsid w:val="56B56200"/>
    <w:rsid w:val="56D6B413"/>
    <w:rsid w:val="579373A5"/>
    <w:rsid w:val="581B1A6F"/>
    <w:rsid w:val="58516AAF"/>
    <w:rsid w:val="5852DDF2"/>
    <w:rsid w:val="5978E4E3"/>
    <w:rsid w:val="59A24DB9"/>
    <w:rsid w:val="5A0F9FE9"/>
    <w:rsid w:val="5B26265F"/>
    <w:rsid w:val="5CD264DD"/>
    <w:rsid w:val="5D0C6A15"/>
    <w:rsid w:val="5D5F674B"/>
    <w:rsid w:val="5DD27A16"/>
    <w:rsid w:val="5E1D045B"/>
    <w:rsid w:val="5EAB459E"/>
    <w:rsid w:val="5F237618"/>
    <w:rsid w:val="6068B672"/>
    <w:rsid w:val="60872029"/>
    <w:rsid w:val="60BA4F5E"/>
    <w:rsid w:val="60D3463D"/>
    <w:rsid w:val="61064840"/>
    <w:rsid w:val="622F92BF"/>
    <w:rsid w:val="62CD69A6"/>
    <w:rsid w:val="636931B6"/>
    <w:rsid w:val="63EA4E37"/>
    <w:rsid w:val="64AE958C"/>
    <w:rsid w:val="650FFAB4"/>
    <w:rsid w:val="6598A054"/>
    <w:rsid w:val="66837DF0"/>
    <w:rsid w:val="6739AEEB"/>
    <w:rsid w:val="67D138E9"/>
    <w:rsid w:val="68219C07"/>
    <w:rsid w:val="687B86A9"/>
    <w:rsid w:val="6925BAFA"/>
    <w:rsid w:val="698AC0F9"/>
    <w:rsid w:val="6A62310D"/>
    <w:rsid w:val="6A926351"/>
    <w:rsid w:val="6A936DA0"/>
    <w:rsid w:val="6AAE7CF7"/>
    <w:rsid w:val="6B499092"/>
    <w:rsid w:val="6B4FA49C"/>
    <w:rsid w:val="6B8BBDCE"/>
    <w:rsid w:val="6C0E8974"/>
    <w:rsid w:val="6C3114B6"/>
    <w:rsid w:val="6DC5138E"/>
    <w:rsid w:val="6DDC1014"/>
    <w:rsid w:val="6E350F1B"/>
    <w:rsid w:val="6E725002"/>
    <w:rsid w:val="6FE504F1"/>
    <w:rsid w:val="70105687"/>
    <w:rsid w:val="702985C6"/>
    <w:rsid w:val="70C25D35"/>
    <w:rsid w:val="7209C874"/>
    <w:rsid w:val="7447F4A5"/>
    <w:rsid w:val="748A149A"/>
    <w:rsid w:val="74C4DBE3"/>
    <w:rsid w:val="761CD4F6"/>
    <w:rsid w:val="76E97847"/>
    <w:rsid w:val="77E71089"/>
    <w:rsid w:val="780D3151"/>
    <w:rsid w:val="782C45A5"/>
    <w:rsid w:val="78C78541"/>
    <w:rsid w:val="78EEAEC1"/>
    <w:rsid w:val="790AE558"/>
    <w:rsid w:val="792A31BB"/>
    <w:rsid w:val="7935E673"/>
    <w:rsid w:val="7AE1C356"/>
    <w:rsid w:val="7B479BCB"/>
    <w:rsid w:val="7C1C24E3"/>
    <w:rsid w:val="7CC47C13"/>
    <w:rsid w:val="7CDEC9D5"/>
    <w:rsid w:val="7D80E5A1"/>
    <w:rsid w:val="7DB7186C"/>
    <w:rsid w:val="7E3447A6"/>
    <w:rsid w:val="7EA98511"/>
    <w:rsid w:val="7EB1EF89"/>
    <w:rsid w:val="7F8CAD41"/>
    <w:rsid w:val="7FE9A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customStyle="1" w:styleId="apple-converted-space">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54619"/>
    <w:rPr>
      <w:rFonts w:ascii="Cambria" w:eastAsia="Times New Roman" w:hAnsi="Cambria" w:cs="Times New Roman"/>
      <w:b/>
      <w:bCs/>
      <w:kern w:val="32"/>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30BB6"/>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customStyle="1" w:styleId="x193iq5w">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basedOn w:val="Policepardfaut"/>
    <w:uiPriority w:val="1"/>
    <w:rsid w:val="2D57ED0E"/>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5041B9"/>
    <w:rPr>
      <w:b/>
      <w:bCs/>
    </w:rPr>
  </w:style>
  <w:style w:type="paragraph" w:styleId="Paragraphedeliste">
    <w:name w:val="List Paragraph"/>
    <w:basedOn w:val="Normal"/>
    <w:uiPriority w:val="34"/>
    <w:qFormat/>
    <w:rsid w:val="1D6FF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contact.par@mfa.go.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57e3b0346058f11e4f72a65c6184cdb">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bb1896ec4113361628c7e65e7c7cffeb"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527BCD14-7913-44FF-BC21-42E03E07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2521</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Dimitri Partouche</cp:lastModifiedBy>
  <cp:revision>90</cp:revision>
  <cp:lastPrinted>2025-02-18T11:52:00Z</cp:lastPrinted>
  <dcterms:created xsi:type="dcterms:W3CDTF">2024-12-16T17:13:00Z</dcterms:created>
  <dcterms:modified xsi:type="dcterms:W3CDTF">2025-09-30T14:55:00Z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