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8847" w14:textId="2802C161" w:rsidR="5372842F" w:rsidRDefault="5372842F" w:rsidP="759777CD">
      <w:pPr>
        <w:spacing w:after="0" w:line="240" w:lineRule="auto"/>
        <w:jc w:val="right"/>
        <w:rPr>
          <w:rFonts w:ascii="Arial" w:eastAsia="Arial" w:hAnsi="Arial" w:cs="Arial"/>
          <w:b/>
          <w:bCs/>
          <w:color w:val="000000" w:themeColor="text1"/>
        </w:rPr>
      </w:pPr>
      <w:r w:rsidRPr="759777CD">
        <w:rPr>
          <w:rFonts w:ascii="Arial" w:eastAsia="Arial" w:hAnsi="Arial" w:cs="Arial"/>
          <w:b/>
          <w:bCs/>
          <w:color w:val="000000" w:themeColor="text1"/>
          <w:sz w:val="21"/>
          <w:szCs w:val="21"/>
        </w:rPr>
        <w:t>S</w:t>
      </w:r>
      <w:r w:rsidRPr="759777CD">
        <w:rPr>
          <w:rFonts w:ascii="Arial" w:eastAsia="Arial" w:hAnsi="Arial" w:cs="Arial"/>
          <w:b/>
          <w:bCs/>
          <w:color w:val="000000" w:themeColor="text1"/>
        </w:rPr>
        <w:t xml:space="preserve">on Excellence Monsieur </w:t>
      </w:r>
      <w:proofErr w:type="spellStart"/>
      <w:r w:rsidRPr="759777CD">
        <w:rPr>
          <w:rFonts w:ascii="Arial" w:eastAsia="Arial" w:hAnsi="Arial" w:cs="Arial"/>
          <w:b/>
          <w:bCs/>
          <w:color w:val="000000" w:themeColor="text1"/>
        </w:rPr>
        <w:t>Masoud</w:t>
      </w:r>
      <w:proofErr w:type="spellEnd"/>
      <w:r w:rsidRPr="759777CD">
        <w:rPr>
          <w:rFonts w:ascii="Arial" w:eastAsia="Arial" w:hAnsi="Arial" w:cs="Arial"/>
          <w:b/>
          <w:bCs/>
          <w:color w:val="000000" w:themeColor="text1"/>
        </w:rPr>
        <w:t xml:space="preserve"> </w:t>
      </w:r>
      <w:proofErr w:type="spellStart"/>
      <w:r w:rsidRPr="759777CD">
        <w:rPr>
          <w:rFonts w:ascii="Arial" w:eastAsia="Arial" w:hAnsi="Arial" w:cs="Arial"/>
          <w:b/>
          <w:bCs/>
          <w:color w:val="000000" w:themeColor="text1"/>
        </w:rPr>
        <w:t>Pezeshkian</w:t>
      </w:r>
      <w:proofErr w:type="spellEnd"/>
      <w:r w:rsidRPr="759777CD">
        <w:rPr>
          <w:rFonts w:ascii="Arial" w:eastAsia="Arial" w:hAnsi="Arial" w:cs="Arial"/>
          <w:b/>
          <w:bCs/>
          <w:color w:val="000000" w:themeColor="text1"/>
        </w:rPr>
        <w:t xml:space="preserve"> </w:t>
      </w:r>
    </w:p>
    <w:p w14:paraId="42793E5E" w14:textId="6CAE5E3E" w:rsidR="5372842F" w:rsidRDefault="5372842F" w:rsidP="759777CD">
      <w:pPr>
        <w:spacing w:after="0" w:line="240" w:lineRule="auto"/>
        <w:jc w:val="right"/>
        <w:rPr>
          <w:rFonts w:ascii="Arial" w:eastAsia="Arial" w:hAnsi="Arial" w:cs="Arial"/>
          <w:color w:val="000000" w:themeColor="text1"/>
        </w:rPr>
      </w:pPr>
      <w:r w:rsidRPr="759777CD">
        <w:rPr>
          <w:rFonts w:ascii="Arial" w:eastAsia="Arial" w:hAnsi="Arial" w:cs="Arial"/>
          <w:b/>
          <w:bCs/>
          <w:color w:val="000000" w:themeColor="text1"/>
        </w:rPr>
        <w:t>Président de la République islamique d’Iran</w:t>
      </w:r>
      <w:r w:rsidRPr="759777CD">
        <w:rPr>
          <w:rFonts w:ascii="Arial" w:eastAsia="Arial" w:hAnsi="Arial" w:cs="Arial"/>
          <w:color w:val="000000" w:themeColor="text1"/>
        </w:rPr>
        <w:t xml:space="preserve"> </w:t>
      </w:r>
    </w:p>
    <w:p w14:paraId="1F463592" w14:textId="4BA3726B" w:rsidR="5372842F" w:rsidRDefault="5372842F" w:rsidP="759777CD">
      <w:pPr>
        <w:spacing w:after="0" w:line="240" w:lineRule="auto"/>
        <w:jc w:val="right"/>
        <w:rPr>
          <w:rFonts w:ascii="Arial" w:eastAsia="Arial" w:hAnsi="Arial" w:cs="Arial"/>
          <w:color w:val="000000" w:themeColor="text1"/>
        </w:rPr>
      </w:pPr>
      <w:r w:rsidRPr="759777CD">
        <w:rPr>
          <w:rFonts w:ascii="Arial" w:eastAsia="Arial" w:hAnsi="Arial" w:cs="Arial"/>
          <w:color w:val="000000" w:themeColor="text1"/>
        </w:rPr>
        <w:t xml:space="preserve">S/c de Son Excellence Monsieur Mohammad AMIN NEJAD </w:t>
      </w:r>
    </w:p>
    <w:p w14:paraId="250E4FAF" w14:textId="7FDD3395" w:rsidR="5372842F" w:rsidRDefault="5372842F" w:rsidP="759777CD">
      <w:pPr>
        <w:spacing w:after="0" w:line="240" w:lineRule="auto"/>
        <w:jc w:val="right"/>
        <w:rPr>
          <w:rFonts w:ascii="Arial" w:eastAsia="Arial" w:hAnsi="Arial" w:cs="Arial"/>
          <w:color w:val="000000" w:themeColor="text1"/>
        </w:rPr>
      </w:pPr>
      <w:r w:rsidRPr="759777CD">
        <w:rPr>
          <w:rFonts w:ascii="Arial" w:eastAsia="Arial" w:hAnsi="Arial" w:cs="Arial"/>
          <w:color w:val="000000" w:themeColor="text1"/>
        </w:rPr>
        <w:t>Ambassadeur de la République islamique d’Iran en France</w:t>
      </w:r>
    </w:p>
    <w:p w14:paraId="45EEC94F" w14:textId="73A78AA1" w:rsidR="5372842F" w:rsidRDefault="5372842F" w:rsidP="759777CD">
      <w:pPr>
        <w:spacing w:after="0" w:line="240" w:lineRule="auto"/>
        <w:jc w:val="right"/>
        <w:rPr>
          <w:rFonts w:ascii="Arial" w:eastAsia="Arial" w:hAnsi="Arial" w:cs="Arial"/>
        </w:rPr>
      </w:pPr>
      <w:r w:rsidRPr="759777CD">
        <w:rPr>
          <w:rFonts w:ascii="Arial" w:eastAsia="Arial" w:hAnsi="Arial" w:cs="Arial"/>
          <w:color w:val="000000" w:themeColor="text1"/>
        </w:rPr>
        <w:t xml:space="preserve"> 4 avenue d’Iéna, 75116 Paris - France </w:t>
      </w:r>
    </w:p>
    <w:p w14:paraId="7A3B90F6" w14:textId="7724E853" w:rsidR="64B4B1E1" w:rsidRDefault="369AC9B8" w:rsidP="759777CD">
      <w:pPr>
        <w:spacing w:after="0" w:line="240" w:lineRule="auto"/>
        <w:jc w:val="right"/>
        <w:rPr>
          <w:rFonts w:ascii="Arial" w:eastAsia="Arial" w:hAnsi="Arial" w:cs="Arial"/>
        </w:rPr>
      </w:pPr>
      <w:r w:rsidRPr="759777CD">
        <w:rPr>
          <w:rFonts w:ascii="Arial" w:eastAsia="Arial" w:hAnsi="Arial" w:cs="Arial"/>
          <w:color w:val="000000" w:themeColor="text1"/>
        </w:rPr>
        <w:t>Courriel</w:t>
      </w:r>
      <w:r w:rsidR="270832DC" w:rsidRPr="759777CD">
        <w:rPr>
          <w:rFonts w:ascii="Arial" w:eastAsia="Arial" w:hAnsi="Arial" w:cs="Arial"/>
          <w:color w:val="000000" w:themeColor="text1"/>
        </w:rPr>
        <w:t xml:space="preserve"> </w:t>
      </w:r>
      <w:r w:rsidR="367659FB" w:rsidRPr="759777CD">
        <w:rPr>
          <w:rFonts w:ascii="Arial" w:eastAsia="Arial" w:hAnsi="Arial" w:cs="Arial"/>
          <w:color w:val="000000" w:themeColor="text1"/>
        </w:rPr>
        <w:t>:</w:t>
      </w:r>
      <w:r w:rsidR="270832DC" w:rsidRPr="759777CD">
        <w:rPr>
          <w:rFonts w:ascii="Arial" w:eastAsia="Arial" w:hAnsi="Arial" w:cs="Arial"/>
          <w:color w:val="000000" w:themeColor="text1"/>
        </w:rPr>
        <w:t xml:space="preserve"> </w:t>
      </w:r>
      <w:hyperlink r:id="rId10">
        <w:r w:rsidR="270832DC" w:rsidRPr="759777CD">
          <w:rPr>
            <w:rStyle w:val="Lienhypertexte"/>
            <w:rFonts w:ascii="Arial" w:eastAsia="Arial" w:hAnsi="Arial" w:cs="Arial"/>
          </w:rPr>
          <w:t>iranemb.par@mfa.gov.ir</w:t>
        </w:r>
      </w:hyperlink>
    </w:p>
    <w:p w14:paraId="7495AD20" w14:textId="2810F7FA" w:rsidR="1D300629" w:rsidRDefault="4FCC8AAA" w:rsidP="759777CD">
      <w:pPr>
        <w:spacing w:after="0" w:line="240" w:lineRule="auto"/>
        <w:jc w:val="both"/>
        <w:rPr>
          <w:rFonts w:ascii="Arial" w:eastAsia="Times New Roman" w:hAnsi="Arial" w:cs="Arial"/>
          <w:color w:val="000000" w:themeColor="text1"/>
          <w:lang w:eastAsia="fr-FR"/>
        </w:rPr>
      </w:pPr>
      <w:r w:rsidRPr="759777CD">
        <w:rPr>
          <w:rFonts w:ascii="Arial" w:eastAsia="Times New Roman" w:hAnsi="Arial" w:cs="Arial"/>
          <w:color w:val="000000" w:themeColor="text1"/>
          <w:lang w:eastAsia="fr-FR"/>
        </w:rPr>
        <w:t xml:space="preserve"> </w:t>
      </w:r>
    </w:p>
    <w:tbl>
      <w:tblPr>
        <w:tblStyle w:val="Grilledutableau"/>
        <w:tblW w:w="0" w:type="auto"/>
        <w:tblLayout w:type="fixed"/>
        <w:tblLook w:val="06A0" w:firstRow="1" w:lastRow="0" w:firstColumn="1" w:lastColumn="0" w:noHBand="1" w:noVBand="1"/>
      </w:tblPr>
      <w:tblGrid>
        <w:gridCol w:w="9735"/>
      </w:tblGrid>
      <w:tr w:rsidR="759777CD" w14:paraId="3AE4CF18" w14:textId="77777777" w:rsidTr="759777CD">
        <w:trPr>
          <w:trHeight w:val="300"/>
        </w:trPr>
        <w:tc>
          <w:tcPr>
            <w:tcW w:w="9735" w:type="dxa"/>
          </w:tcPr>
          <w:p w14:paraId="3C27AD4A" w14:textId="3E945212" w:rsidR="759777CD" w:rsidRDefault="759777CD" w:rsidP="759777CD">
            <w:pPr>
              <w:jc w:val="right"/>
              <w:rPr>
                <w:rFonts w:ascii="Arial" w:eastAsia="Arial" w:hAnsi="Arial" w:cs="Arial"/>
                <w:color w:val="000000" w:themeColor="text1"/>
              </w:rPr>
            </w:pPr>
          </w:p>
          <w:p w14:paraId="5FBB1CEB" w14:textId="5843C271" w:rsidR="5C64CDE1" w:rsidRDefault="5C64CDE1" w:rsidP="759777CD">
            <w:pPr>
              <w:spacing w:after="120"/>
              <w:rPr>
                <w:rFonts w:ascii="Arial" w:eastAsia="Arial" w:hAnsi="Arial" w:cs="Arial"/>
                <w:color w:val="FF0000"/>
              </w:rPr>
            </w:pPr>
            <w:r w:rsidRPr="759777CD">
              <w:rPr>
                <w:rFonts w:ascii="Arial" w:eastAsia="Arial" w:hAnsi="Arial" w:cs="Arial"/>
                <w:b/>
                <w:bCs/>
                <w:color w:val="FF0000"/>
              </w:rPr>
              <w:t>[Partie à remplir par l’expéditeur]</w:t>
            </w:r>
          </w:p>
          <w:p w14:paraId="4E91867B" w14:textId="7DDDE8B1" w:rsidR="5C64CDE1" w:rsidRDefault="5C64CDE1" w:rsidP="759777CD">
            <w:pPr>
              <w:spacing w:after="120"/>
              <w:rPr>
                <w:rFonts w:ascii="Arial" w:eastAsia="Arial" w:hAnsi="Arial" w:cs="Arial"/>
                <w:color w:val="000000" w:themeColor="text1"/>
              </w:rPr>
            </w:pPr>
            <w:r w:rsidRPr="759777CD">
              <w:rPr>
                <w:rFonts w:ascii="Arial" w:eastAsia="Arial" w:hAnsi="Arial" w:cs="Arial"/>
                <w:b/>
                <w:bCs/>
                <w:color w:val="000000" w:themeColor="text1"/>
              </w:rPr>
              <w:t>Nom :</w:t>
            </w:r>
            <w:r w:rsidRPr="759777CD">
              <w:rPr>
                <w:rFonts w:ascii="Arial" w:eastAsia="Arial" w:hAnsi="Arial" w:cs="Arial"/>
                <w:color w:val="000000" w:themeColor="text1"/>
              </w:rPr>
              <w:t xml:space="preserve"> </w:t>
            </w:r>
          </w:p>
          <w:p w14:paraId="0ED2F962" w14:textId="7980EFE6" w:rsidR="5C64CDE1" w:rsidRDefault="5C64CDE1" w:rsidP="759777CD">
            <w:pPr>
              <w:spacing w:after="120"/>
              <w:rPr>
                <w:rFonts w:ascii="Arial" w:eastAsia="Arial" w:hAnsi="Arial" w:cs="Arial"/>
                <w:color w:val="000000" w:themeColor="text1"/>
              </w:rPr>
            </w:pPr>
            <w:r w:rsidRPr="759777CD">
              <w:rPr>
                <w:rFonts w:ascii="Arial" w:eastAsia="Arial" w:hAnsi="Arial" w:cs="Arial"/>
                <w:b/>
                <w:bCs/>
                <w:color w:val="000000" w:themeColor="text1"/>
              </w:rPr>
              <w:t>Prénom :</w:t>
            </w:r>
            <w:r w:rsidRPr="759777CD">
              <w:rPr>
                <w:rFonts w:ascii="Arial" w:eastAsia="Arial" w:hAnsi="Arial" w:cs="Arial"/>
                <w:color w:val="000000" w:themeColor="text1"/>
              </w:rPr>
              <w:t xml:space="preserve"> </w:t>
            </w:r>
          </w:p>
          <w:p w14:paraId="3D190293" w14:textId="004CE2AF" w:rsidR="5C64CDE1" w:rsidRDefault="5C64CDE1" w:rsidP="759777CD">
            <w:pPr>
              <w:spacing w:after="120"/>
              <w:rPr>
                <w:rFonts w:ascii="Arial" w:eastAsia="Arial" w:hAnsi="Arial" w:cs="Arial"/>
                <w:color w:val="000000" w:themeColor="text1"/>
              </w:rPr>
            </w:pPr>
            <w:r w:rsidRPr="759777CD">
              <w:rPr>
                <w:rFonts w:ascii="Arial" w:eastAsia="Arial" w:hAnsi="Arial" w:cs="Arial"/>
                <w:b/>
                <w:bCs/>
                <w:color w:val="000000" w:themeColor="text1"/>
              </w:rPr>
              <w:t>Adresse :</w:t>
            </w:r>
          </w:p>
          <w:p w14:paraId="7F0353DD" w14:textId="3AF7052D" w:rsidR="759777CD" w:rsidRDefault="759777CD" w:rsidP="759777CD">
            <w:pPr>
              <w:rPr>
                <w:rFonts w:ascii="Arial" w:eastAsia="Times New Roman" w:hAnsi="Arial" w:cs="Arial"/>
                <w:color w:val="000000" w:themeColor="text1"/>
                <w:lang w:eastAsia="fr-FR"/>
              </w:rPr>
            </w:pPr>
          </w:p>
        </w:tc>
      </w:tr>
    </w:tbl>
    <w:p w14:paraId="696E1F27" w14:textId="165F4E58" w:rsidR="759777CD" w:rsidRDefault="759777CD" w:rsidP="759777CD">
      <w:pPr>
        <w:spacing w:after="0" w:line="240" w:lineRule="auto"/>
        <w:jc w:val="both"/>
        <w:rPr>
          <w:rFonts w:ascii="Arial" w:eastAsia="Times New Roman" w:hAnsi="Arial" w:cs="Arial"/>
          <w:color w:val="000000" w:themeColor="text1"/>
          <w:u w:val="single"/>
          <w:lang w:eastAsia="fr-FR"/>
        </w:rPr>
      </w:pPr>
    </w:p>
    <w:p w14:paraId="7F85DFAF" w14:textId="53B53D9C" w:rsidR="6C8842BF" w:rsidRDefault="6C8842BF" w:rsidP="759777CD">
      <w:pPr>
        <w:spacing w:after="120" w:line="240" w:lineRule="auto"/>
        <w:jc w:val="both"/>
        <w:rPr>
          <w:rFonts w:ascii="Arial" w:eastAsia="Arial" w:hAnsi="Arial" w:cs="Arial"/>
          <w:b/>
          <w:bCs/>
          <w:noProof/>
          <w:color w:val="000000" w:themeColor="text1"/>
        </w:rPr>
      </w:pPr>
      <w:r w:rsidRPr="759777CD">
        <w:rPr>
          <w:rFonts w:ascii="Arial" w:eastAsia="Arial" w:hAnsi="Arial" w:cs="Arial"/>
          <w:b/>
          <w:bCs/>
          <w:noProof/>
          <w:color w:val="000000" w:themeColor="text1"/>
        </w:rPr>
        <w:t xml:space="preserve">Objet : Requête formelle pour la libération </w:t>
      </w:r>
      <w:r w:rsidR="005A3470">
        <w:rPr>
          <w:rFonts w:ascii="Arial" w:eastAsia="Arial" w:hAnsi="Arial" w:cs="Arial"/>
          <w:b/>
          <w:bCs/>
          <w:noProof/>
          <w:color w:val="000000" w:themeColor="text1"/>
        </w:rPr>
        <w:t>immédiate de Sharifeh Mohammadi</w:t>
      </w:r>
    </w:p>
    <w:p w14:paraId="6A8B89EB" w14:textId="0D69E429" w:rsidR="6C8842BF" w:rsidRDefault="6C8842BF" w:rsidP="759777CD">
      <w:pPr>
        <w:spacing w:after="120" w:line="240" w:lineRule="auto"/>
        <w:jc w:val="both"/>
      </w:pPr>
      <w:r w:rsidRPr="759777CD">
        <w:rPr>
          <w:rFonts w:ascii="Arial" w:eastAsia="Arial" w:hAnsi="Arial" w:cs="Arial"/>
          <w:noProof/>
          <w:color w:val="000000" w:themeColor="text1"/>
        </w:rPr>
        <w:t xml:space="preserve"> </w:t>
      </w:r>
    </w:p>
    <w:p w14:paraId="5B0B5050" w14:textId="77777777" w:rsidR="00527887" w:rsidRPr="00527887" w:rsidRDefault="00527887" w:rsidP="00527887">
      <w:pPr>
        <w:spacing w:after="120" w:line="240" w:lineRule="auto"/>
        <w:jc w:val="both"/>
        <w:rPr>
          <w:rFonts w:ascii="Arial" w:eastAsia="Arial" w:hAnsi="Arial" w:cs="Arial"/>
          <w:noProof/>
          <w:color w:val="000000" w:themeColor="text1"/>
        </w:rPr>
      </w:pPr>
      <w:r w:rsidRPr="00527887">
        <w:rPr>
          <w:rFonts w:ascii="Arial" w:eastAsia="Arial" w:hAnsi="Arial" w:cs="Arial"/>
          <w:noProof/>
          <w:color w:val="000000" w:themeColor="text1"/>
        </w:rPr>
        <w:t>Monsieur le Président de la République,</w:t>
      </w:r>
    </w:p>
    <w:p w14:paraId="5C14FFC7" w14:textId="77777777" w:rsidR="00527887" w:rsidRPr="00527887" w:rsidRDefault="00527887" w:rsidP="00527887">
      <w:pPr>
        <w:spacing w:after="120" w:line="240" w:lineRule="auto"/>
        <w:jc w:val="both"/>
        <w:rPr>
          <w:rFonts w:ascii="Arial" w:eastAsia="Arial" w:hAnsi="Arial" w:cs="Arial"/>
          <w:noProof/>
          <w:color w:val="000000" w:themeColor="text1"/>
        </w:rPr>
      </w:pPr>
    </w:p>
    <w:p w14:paraId="2CA552A8" w14:textId="77777777" w:rsidR="00527887" w:rsidRPr="00527887" w:rsidRDefault="00527887" w:rsidP="00527887">
      <w:pPr>
        <w:spacing w:after="120" w:line="240" w:lineRule="auto"/>
        <w:jc w:val="both"/>
        <w:rPr>
          <w:rFonts w:ascii="Arial" w:eastAsia="Arial" w:hAnsi="Arial" w:cs="Arial"/>
          <w:noProof/>
          <w:color w:val="000000" w:themeColor="text1"/>
        </w:rPr>
      </w:pPr>
      <w:r w:rsidRPr="00527887">
        <w:rPr>
          <w:rFonts w:ascii="Arial" w:eastAsia="Arial" w:hAnsi="Arial" w:cs="Arial"/>
          <w:noProof/>
          <w:color w:val="000000" w:themeColor="text1"/>
        </w:rPr>
        <w:t>À la suite des informations reçues de l’ACAT-France, je me permets de vous adresser cette lettre, profondément préoccupé(e) par la situation des droits humains en République islamique d’Iran, et en particulier par le cas tragique de Sharifeh Mohammadi, défenseure des droits humains et militante syndicaliste. Sa condamnation à mort, prononcée par le Tribunal révolutionnaire de Rasht, a été confirmée le 16 août 2025 par le juge Darvish Goftar, malgré l’absence de preuves suffisantes qui avaient pourtant conduit à l’annulation de sa condamnation en octobre 2024. Cette décision témoigne d’un déni de justice flagrant et soulève de graves inquiétudes quant au respect des droits fondamentaux en Iran.</w:t>
      </w:r>
    </w:p>
    <w:p w14:paraId="6257396E" w14:textId="77777777" w:rsidR="00527887" w:rsidRPr="00527887" w:rsidRDefault="00527887" w:rsidP="00527887">
      <w:pPr>
        <w:spacing w:after="120" w:line="240" w:lineRule="auto"/>
        <w:jc w:val="both"/>
        <w:rPr>
          <w:rFonts w:ascii="Arial" w:eastAsia="Arial" w:hAnsi="Arial" w:cs="Arial"/>
          <w:noProof/>
          <w:color w:val="000000" w:themeColor="text1"/>
        </w:rPr>
      </w:pPr>
      <w:r w:rsidRPr="00527887">
        <w:rPr>
          <w:rFonts w:ascii="Arial" w:eastAsia="Arial" w:hAnsi="Arial" w:cs="Arial"/>
          <w:noProof/>
          <w:color w:val="000000" w:themeColor="text1"/>
        </w:rPr>
        <w:t>Sharifeh Mohammadi, mère de famille de 46 ans, est une voix courageuse pour les droits des femmes et des travailleurs. Son engagement en faveur des droits humains, reconnu au niveau international, l’a malheureusement exposée à des arrestations arbitraires et à des traitements inhumains, notamment des tortures physiques et psychologiques pour lui extorquer des aveux. La procédure judiciaire qui a conduit à sa condamnation est entachée d’irrégularités et ne respecte pas les normes d’un procès équitable.</w:t>
      </w:r>
    </w:p>
    <w:p w14:paraId="72E821CC" w14:textId="77777777" w:rsidR="00527887" w:rsidRPr="00527887" w:rsidRDefault="00527887" w:rsidP="00527887">
      <w:pPr>
        <w:spacing w:after="120" w:line="240" w:lineRule="auto"/>
        <w:jc w:val="both"/>
        <w:rPr>
          <w:rFonts w:ascii="Arial" w:eastAsia="Arial" w:hAnsi="Arial" w:cs="Arial"/>
          <w:noProof/>
          <w:color w:val="000000" w:themeColor="text1"/>
        </w:rPr>
      </w:pPr>
      <w:r w:rsidRPr="00527887">
        <w:rPr>
          <w:rFonts w:ascii="Arial" w:eastAsia="Arial" w:hAnsi="Arial" w:cs="Arial"/>
          <w:noProof/>
          <w:color w:val="000000" w:themeColor="text1"/>
        </w:rPr>
        <w:t>Je suis également préoccupé(e) par le contexte de répression croissante en Iran, où des milliers de citoyens ont été arrêtés et où des exécutions se poursuivent à un rythme alarmant. Le recours à la peine de mort comme outil d’intimidation et de répression contre ceux qui osent revendiquer leurs droits est inacceptable et doit cesser immédiatement.</w:t>
      </w:r>
    </w:p>
    <w:p w14:paraId="25BCA9E7" w14:textId="25A295B0" w:rsidR="00527887" w:rsidRPr="00527887" w:rsidRDefault="00D56DB2" w:rsidP="00527887">
      <w:pPr>
        <w:spacing w:after="120" w:line="240" w:lineRule="auto"/>
        <w:jc w:val="both"/>
        <w:rPr>
          <w:rFonts w:ascii="Arial" w:eastAsia="Arial" w:hAnsi="Arial" w:cs="Arial"/>
          <w:noProof/>
          <w:color w:val="000000" w:themeColor="text1"/>
        </w:rPr>
      </w:pPr>
      <w:r>
        <w:rPr>
          <w:rFonts w:ascii="Arial" w:eastAsia="Arial" w:hAnsi="Arial" w:cs="Arial"/>
          <w:noProof/>
          <w:color w:val="000000" w:themeColor="text1"/>
        </w:rPr>
        <w:t>C’est pourquoi, j</w:t>
      </w:r>
      <w:r w:rsidR="00527887" w:rsidRPr="00527887">
        <w:rPr>
          <w:rFonts w:ascii="Arial" w:eastAsia="Arial" w:hAnsi="Arial" w:cs="Arial"/>
          <w:noProof/>
          <w:color w:val="000000" w:themeColor="text1"/>
        </w:rPr>
        <w:t>e vous exhorte, Monsieur le Président, à reconsidérer la condamnation de Sharifeh Mohammadi. Il est impératif de mettre fin à cette spirale de violence et de répression, et de garantir le respect des droits humains pour tous les citoyens. La République islamique d’Iran, en tant que signataire du Pacte international sur les droits civils et politiques, doit s’engager à protéger la dignité humaine et le droit à la vie.</w:t>
      </w:r>
    </w:p>
    <w:p w14:paraId="409140D3" w14:textId="005F857C" w:rsidR="09F76CC1" w:rsidRDefault="00527887" w:rsidP="00527887">
      <w:pPr>
        <w:spacing w:after="120" w:line="240" w:lineRule="auto"/>
        <w:jc w:val="both"/>
        <w:rPr>
          <w:rFonts w:ascii="Arial" w:eastAsia="Arial" w:hAnsi="Arial" w:cs="Arial"/>
          <w:noProof/>
          <w:color w:val="000000" w:themeColor="text1"/>
        </w:rPr>
      </w:pPr>
      <w:r w:rsidRPr="00527887">
        <w:rPr>
          <w:rFonts w:ascii="Arial" w:eastAsia="Arial" w:hAnsi="Arial" w:cs="Arial"/>
          <w:noProof/>
          <w:color w:val="000000" w:themeColor="text1"/>
        </w:rPr>
        <w:t>Dans l’espoir d’une issue favorable à cette injustice, je vous prie d’agréer, Monsieur le Président de la République, l’expression de ma très haute considération.</w:t>
      </w:r>
    </w:p>
    <w:sectPr w:rsidR="09F76CC1"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51A7" w14:textId="77777777" w:rsidR="00A47F58" w:rsidRDefault="00A47F58">
      <w:pPr>
        <w:spacing w:after="0" w:line="240" w:lineRule="auto"/>
      </w:pPr>
      <w:r>
        <w:separator/>
      </w:r>
    </w:p>
  </w:endnote>
  <w:endnote w:type="continuationSeparator" w:id="0">
    <w:p w14:paraId="7A866701" w14:textId="77777777" w:rsidR="00A47F58" w:rsidRDefault="00A4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2D57ED0E">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CEF2" w14:textId="77777777" w:rsidR="00A47F58" w:rsidRDefault="00A47F58">
      <w:pPr>
        <w:spacing w:after="0" w:line="240" w:lineRule="auto"/>
      </w:pPr>
      <w:r>
        <w:separator/>
      </w:r>
    </w:p>
  </w:footnote>
  <w:footnote w:type="continuationSeparator" w:id="0">
    <w:p w14:paraId="128DA66A" w14:textId="77777777" w:rsidR="00A47F58" w:rsidRDefault="00A4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886DE"/>
    <w:multiLevelType w:val="hybridMultilevel"/>
    <w:tmpl w:val="25E071BE"/>
    <w:lvl w:ilvl="0" w:tplc="0778CFA8">
      <w:start w:val="3"/>
      <w:numFmt w:val="bullet"/>
      <w:lvlText w:val="-"/>
      <w:lvlJc w:val="left"/>
      <w:pPr>
        <w:ind w:left="720" w:hanging="360"/>
      </w:pPr>
      <w:rPr>
        <w:rFonts w:ascii="Arial" w:hAnsi="Arial" w:hint="default"/>
      </w:rPr>
    </w:lvl>
    <w:lvl w:ilvl="1" w:tplc="1796254C">
      <w:start w:val="1"/>
      <w:numFmt w:val="bullet"/>
      <w:lvlText w:val="o"/>
      <w:lvlJc w:val="left"/>
      <w:pPr>
        <w:ind w:left="1440" w:hanging="360"/>
      </w:pPr>
      <w:rPr>
        <w:rFonts w:ascii="Courier New" w:hAnsi="Courier New" w:hint="default"/>
      </w:rPr>
    </w:lvl>
    <w:lvl w:ilvl="2" w:tplc="5AAA94D8">
      <w:start w:val="1"/>
      <w:numFmt w:val="bullet"/>
      <w:lvlText w:val=""/>
      <w:lvlJc w:val="left"/>
      <w:pPr>
        <w:ind w:left="2160" w:hanging="360"/>
      </w:pPr>
      <w:rPr>
        <w:rFonts w:ascii="Wingdings" w:hAnsi="Wingdings" w:hint="default"/>
      </w:rPr>
    </w:lvl>
    <w:lvl w:ilvl="3" w:tplc="AF3E5BF0">
      <w:start w:val="1"/>
      <w:numFmt w:val="bullet"/>
      <w:lvlText w:val=""/>
      <w:lvlJc w:val="left"/>
      <w:pPr>
        <w:ind w:left="2880" w:hanging="360"/>
      </w:pPr>
      <w:rPr>
        <w:rFonts w:ascii="Symbol" w:hAnsi="Symbol" w:hint="default"/>
      </w:rPr>
    </w:lvl>
    <w:lvl w:ilvl="4" w:tplc="8C6204B6">
      <w:start w:val="1"/>
      <w:numFmt w:val="bullet"/>
      <w:lvlText w:val="o"/>
      <w:lvlJc w:val="left"/>
      <w:pPr>
        <w:ind w:left="3600" w:hanging="360"/>
      </w:pPr>
      <w:rPr>
        <w:rFonts w:ascii="Courier New" w:hAnsi="Courier New" w:hint="default"/>
      </w:rPr>
    </w:lvl>
    <w:lvl w:ilvl="5" w:tplc="FFACEE78">
      <w:start w:val="1"/>
      <w:numFmt w:val="bullet"/>
      <w:lvlText w:val=""/>
      <w:lvlJc w:val="left"/>
      <w:pPr>
        <w:ind w:left="4320" w:hanging="360"/>
      </w:pPr>
      <w:rPr>
        <w:rFonts w:ascii="Wingdings" w:hAnsi="Wingdings" w:hint="default"/>
      </w:rPr>
    </w:lvl>
    <w:lvl w:ilvl="6" w:tplc="201A07DA">
      <w:start w:val="1"/>
      <w:numFmt w:val="bullet"/>
      <w:lvlText w:val=""/>
      <w:lvlJc w:val="left"/>
      <w:pPr>
        <w:ind w:left="5040" w:hanging="360"/>
      </w:pPr>
      <w:rPr>
        <w:rFonts w:ascii="Symbol" w:hAnsi="Symbol" w:hint="default"/>
      </w:rPr>
    </w:lvl>
    <w:lvl w:ilvl="7" w:tplc="AE069290">
      <w:start w:val="1"/>
      <w:numFmt w:val="bullet"/>
      <w:lvlText w:val="o"/>
      <w:lvlJc w:val="left"/>
      <w:pPr>
        <w:ind w:left="5760" w:hanging="360"/>
      </w:pPr>
      <w:rPr>
        <w:rFonts w:ascii="Courier New" w:hAnsi="Courier New" w:hint="default"/>
      </w:rPr>
    </w:lvl>
    <w:lvl w:ilvl="8" w:tplc="46F6BE92">
      <w:start w:val="1"/>
      <w:numFmt w:val="bullet"/>
      <w:lvlText w:val=""/>
      <w:lvlJc w:val="left"/>
      <w:pPr>
        <w:ind w:left="6480" w:hanging="360"/>
      </w:pPr>
      <w:rPr>
        <w:rFonts w:ascii="Wingdings" w:hAnsi="Wingdings" w:hint="default"/>
      </w:rPr>
    </w:lvl>
  </w:abstractNum>
  <w:abstractNum w:abstractNumId="9"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4F6DA"/>
    <w:multiLevelType w:val="hybridMultilevel"/>
    <w:tmpl w:val="3FE0F80E"/>
    <w:lvl w:ilvl="0" w:tplc="C3AAC23C">
      <w:start w:val="1"/>
      <w:numFmt w:val="decimal"/>
      <w:lvlText w:val="%1."/>
      <w:lvlJc w:val="left"/>
      <w:pPr>
        <w:ind w:left="720" w:hanging="360"/>
      </w:pPr>
    </w:lvl>
    <w:lvl w:ilvl="1" w:tplc="07B8A2CC">
      <w:start w:val="1"/>
      <w:numFmt w:val="lowerLetter"/>
      <w:lvlText w:val="%2."/>
      <w:lvlJc w:val="left"/>
      <w:pPr>
        <w:ind w:left="1440" w:hanging="360"/>
      </w:pPr>
    </w:lvl>
    <w:lvl w:ilvl="2" w:tplc="D7964D58">
      <w:start w:val="1"/>
      <w:numFmt w:val="lowerRoman"/>
      <w:lvlText w:val="%3."/>
      <w:lvlJc w:val="right"/>
      <w:pPr>
        <w:ind w:left="2160" w:hanging="180"/>
      </w:pPr>
    </w:lvl>
    <w:lvl w:ilvl="3" w:tplc="B114CA54">
      <w:start w:val="1"/>
      <w:numFmt w:val="decimal"/>
      <w:lvlText w:val="%4."/>
      <w:lvlJc w:val="left"/>
      <w:pPr>
        <w:ind w:left="2880" w:hanging="360"/>
      </w:pPr>
    </w:lvl>
    <w:lvl w:ilvl="4" w:tplc="8C4CC178">
      <w:start w:val="1"/>
      <w:numFmt w:val="lowerLetter"/>
      <w:lvlText w:val="%5."/>
      <w:lvlJc w:val="left"/>
      <w:pPr>
        <w:ind w:left="3600" w:hanging="360"/>
      </w:pPr>
    </w:lvl>
    <w:lvl w:ilvl="5" w:tplc="AE7E8F8E">
      <w:start w:val="1"/>
      <w:numFmt w:val="lowerRoman"/>
      <w:lvlText w:val="%6."/>
      <w:lvlJc w:val="right"/>
      <w:pPr>
        <w:ind w:left="4320" w:hanging="180"/>
      </w:pPr>
    </w:lvl>
    <w:lvl w:ilvl="6" w:tplc="E2465304">
      <w:start w:val="1"/>
      <w:numFmt w:val="decimal"/>
      <w:lvlText w:val="%7."/>
      <w:lvlJc w:val="left"/>
      <w:pPr>
        <w:ind w:left="5040" w:hanging="360"/>
      </w:pPr>
    </w:lvl>
    <w:lvl w:ilvl="7" w:tplc="25AA731A">
      <w:start w:val="1"/>
      <w:numFmt w:val="lowerLetter"/>
      <w:lvlText w:val="%8."/>
      <w:lvlJc w:val="left"/>
      <w:pPr>
        <w:ind w:left="5760" w:hanging="360"/>
      </w:pPr>
    </w:lvl>
    <w:lvl w:ilvl="8" w:tplc="301AD3B0">
      <w:start w:val="1"/>
      <w:numFmt w:val="lowerRoman"/>
      <w:lvlText w:val="%9."/>
      <w:lvlJc w:val="right"/>
      <w:pPr>
        <w:ind w:left="6480" w:hanging="180"/>
      </w:pPr>
    </w:lvl>
  </w:abstractNum>
  <w:abstractNum w:abstractNumId="12"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316B8"/>
    <w:multiLevelType w:val="hybridMultilevel"/>
    <w:tmpl w:val="AE849E5A"/>
    <w:lvl w:ilvl="0" w:tplc="70AE5D84">
      <w:start w:val="1"/>
      <w:numFmt w:val="decimal"/>
      <w:lvlText w:val="%1."/>
      <w:lvlJc w:val="left"/>
      <w:pPr>
        <w:ind w:left="720" w:hanging="360"/>
      </w:pPr>
    </w:lvl>
    <w:lvl w:ilvl="1" w:tplc="14B84678">
      <w:start w:val="1"/>
      <w:numFmt w:val="lowerLetter"/>
      <w:lvlText w:val="%2."/>
      <w:lvlJc w:val="left"/>
      <w:pPr>
        <w:ind w:left="1440" w:hanging="360"/>
      </w:pPr>
    </w:lvl>
    <w:lvl w:ilvl="2" w:tplc="B8947934">
      <w:start w:val="1"/>
      <w:numFmt w:val="lowerRoman"/>
      <w:lvlText w:val="%3."/>
      <w:lvlJc w:val="right"/>
      <w:pPr>
        <w:ind w:left="2160" w:hanging="180"/>
      </w:pPr>
    </w:lvl>
    <w:lvl w:ilvl="3" w:tplc="345C03CA">
      <w:start w:val="1"/>
      <w:numFmt w:val="decimal"/>
      <w:lvlText w:val="%4."/>
      <w:lvlJc w:val="left"/>
      <w:pPr>
        <w:ind w:left="2880" w:hanging="360"/>
      </w:pPr>
    </w:lvl>
    <w:lvl w:ilvl="4" w:tplc="D6DC5C56">
      <w:start w:val="1"/>
      <w:numFmt w:val="lowerLetter"/>
      <w:lvlText w:val="%5."/>
      <w:lvlJc w:val="left"/>
      <w:pPr>
        <w:ind w:left="3600" w:hanging="360"/>
      </w:pPr>
    </w:lvl>
    <w:lvl w:ilvl="5" w:tplc="AF8E77D4">
      <w:start w:val="1"/>
      <w:numFmt w:val="lowerRoman"/>
      <w:lvlText w:val="%6."/>
      <w:lvlJc w:val="right"/>
      <w:pPr>
        <w:ind w:left="4320" w:hanging="180"/>
      </w:pPr>
    </w:lvl>
    <w:lvl w:ilvl="6" w:tplc="5BB468D8">
      <w:start w:val="1"/>
      <w:numFmt w:val="decimal"/>
      <w:lvlText w:val="%7."/>
      <w:lvlJc w:val="left"/>
      <w:pPr>
        <w:ind w:left="5040" w:hanging="360"/>
      </w:pPr>
    </w:lvl>
    <w:lvl w:ilvl="7" w:tplc="C7B4FD74">
      <w:start w:val="1"/>
      <w:numFmt w:val="lowerLetter"/>
      <w:lvlText w:val="%8."/>
      <w:lvlJc w:val="left"/>
      <w:pPr>
        <w:ind w:left="5760" w:hanging="360"/>
      </w:pPr>
    </w:lvl>
    <w:lvl w:ilvl="8" w:tplc="E844135C">
      <w:start w:val="1"/>
      <w:numFmt w:val="lowerRoman"/>
      <w:lvlText w:val="%9."/>
      <w:lvlJc w:val="right"/>
      <w:pPr>
        <w:ind w:left="6480" w:hanging="180"/>
      </w:pPr>
    </w:lvl>
  </w:abstractNum>
  <w:abstractNum w:abstractNumId="15"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518024">
    <w:abstractNumId w:val="14"/>
  </w:num>
  <w:num w:numId="2" w16cid:durableId="885485721">
    <w:abstractNumId w:val="11"/>
  </w:num>
  <w:num w:numId="3" w16cid:durableId="512963662">
    <w:abstractNumId w:val="8"/>
  </w:num>
  <w:num w:numId="4" w16cid:durableId="1016420043">
    <w:abstractNumId w:val="21"/>
  </w:num>
  <w:num w:numId="5" w16cid:durableId="599416209">
    <w:abstractNumId w:val="12"/>
  </w:num>
  <w:num w:numId="6" w16cid:durableId="1317343572">
    <w:abstractNumId w:val="19"/>
  </w:num>
  <w:num w:numId="7" w16cid:durableId="738795866">
    <w:abstractNumId w:val="9"/>
  </w:num>
  <w:num w:numId="8" w16cid:durableId="857740193">
    <w:abstractNumId w:val="17"/>
  </w:num>
  <w:num w:numId="9" w16cid:durableId="1645501916">
    <w:abstractNumId w:val="15"/>
  </w:num>
  <w:num w:numId="10" w16cid:durableId="1979453644">
    <w:abstractNumId w:val="24"/>
  </w:num>
  <w:num w:numId="11" w16cid:durableId="1244802367">
    <w:abstractNumId w:val="4"/>
  </w:num>
  <w:num w:numId="12" w16cid:durableId="1279802503">
    <w:abstractNumId w:val="22"/>
  </w:num>
  <w:num w:numId="13" w16cid:durableId="312107950">
    <w:abstractNumId w:val="0"/>
  </w:num>
  <w:num w:numId="14" w16cid:durableId="445076332">
    <w:abstractNumId w:val="5"/>
  </w:num>
  <w:num w:numId="15" w16cid:durableId="1730882503">
    <w:abstractNumId w:val="20"/>
  </w:num>
  <w:num w:numId="16" w16cid:durableId="1906718235">
    <w:abstractNumId w:val="27"/>
  </w:num>
  <w:num w:numId="17" w16cid:durableId="888802278">
    <w:abstractNumId w:val="16"/>
  </w:num>
  <w:num w:numId="18" w16cid:durableId="1174758516">
    <w:abstractNumId w:val="6"/>
  </w:num>
  <w:num w:numId="19" w16cid:durableId="636882937">
    <w:abstractNumId w:val="1"/>
  </w:num>
  <w:num w:numId="20" w16cid:durableId="1610817702">
    <w:abstractNumId w:val="23"/>
  </w:num>
  <w:num w:numId="21" w16cid:durableId="1649282088">
    <w:abstractNumId w:val="10"/>
  </w:num>
  <w:num w:numId="22" w16cid:durableId="1671634779">
    <w:abstractNumId w:val="3"/>
  </w:num>
  <w:num w:numId="23" w16cid:durableId="130053719">
    <w:abstractNumId w:val="25"/>
  </w:num>
  <w:num w:numId="24" w16cid:durableId="52168600">
    <w:abstractNumId w:val="7"/>
  </w:num>
  <w:num w:numId="25" w16cid:durableId="85881685">
    <w:abstractNumId w:val="2"/>
  </w:num>
  <w:num w:numId="26" w16cid:durableId="149058206">
    <w:abstractNumId w:val="13"/>
  </w:num>
  <w:num w:numId="27" w16cid:durableId="841091951">
    <w:abstractNumId w:val="18"/>
  </w:num>
  <w:num w:numId="28" w16cid:durableId="1120176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3894"/>
    <w:rsid w:val="00055118"/>
    <w:rsid w:val="00056416"/>
    <w:rsid w:val="0007501B"/>
    <w:rsid w:val="00090EAC"/>
    <w:rsid w:val="000A1A63"/>
    <w:rsid w:val="000A4534"/>
    <w:rsid w:val="000B0057"/>
    <w:rsid w:val="000B098A"/>
    <w:rsid w:val="000D2E5F"/>
    <w:rsid w:val="00114DDB"/>
    <w:rsid w:val="001162FA"/>
    <w:rsid w:val="0013773E"/>
    <w:rsid w:val="00161911"/>
    <w:rsid w:val="00166537"/>
    <w:rsid w:val="00167CED"/>
    <w:rsid w:val="0019543F"/>
    <w:rsid w:val="001B10F2"/>
    <w:rsid w:val="001E360C"/>
    <w:rsid w:val="001E4514"/>
    <w:rsid w:val="001E7BA4"/>
    <w:rsid w:val="002007BB"/>
    <w:rsid w:val="002144B6"/>
    <w:rsid w:val="002163F0"/>
    <w:rsid w:val="002238A9"/>
    <w:rsid w:val="00242452"/>
    <w:rsid w:val="00245D93"/>
    <w:rsid w:val="00260126"/>
    <w:rsid w:val="00266879"/>
    <w:rsid w:val="00295DF9"/>
    <w:rsid w:val="00296D83"/>
    <w:rsid w:val="002A2BEF"/>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56C5"/>
    <w:rsid w:val="003C6CD8"/>
    <w:rsid w:val="003D0586"/>
    <w:rsid w:val="003E7370"/>
    <w:rsid w:val="003F6C94"/>
    <w:rsid w:val="00436831"/>
    <w:rsid w:val="00437793"/>
    <w:rsid w:val="00441488"/>
    <w:rsid w:val="0046299E"/>
    <w:rsid w:val="00462DB6"/>
    <w:rsid w:val="004638D1"/>
    <w:rsid w:val="004640E3"/>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27887"/>
    <w:rsid w:val="0054199A"/>
    <w:rsid w:val="00547561"/>
    <w:rsid w:val="005A173B"/>
    <w:rsid w:val="005A2582"/>
    <w:rsid w:val="005A3470"/>
    <w:rsid w:val="005B1F9A"/>
    <w:rsid w:val="005C66B7"/>
    <w:rsid w:val="005C7104"/>
    <w:rsid w:val="005D2E5B"/>
    <w:rsid w:val="005F1D74"/>
    <w:rsid w:val="00616F1E"/>
    <w:rsid w:val="00653323"/>
    <w:rsid w:val="006824A6"/>
    <w:rsid w:val="00691612"/>
    <w:rsid w:val="00692B24"/>
    <w:rsid w:val="006A4440"/>
    <w:rsid w:val="006B611F"/>
    <w:rsid w:val="006D561A"/>
    <w:rsid w:val="006F054C"/>
    <w:rsid w:val="00753F86"/>
    <w:rsid w:val="00754619"/>
    <w:rsid w:val="00763F99"/>
    <w:rsid w:val="007A0F18"/>
    <w:rsid w:val="007A73CE"/>
    <w:rsid w:val="007A7EA2"/>
    <w:rsid w:val="007B59A6"/>
    <w:rsid w:val="007C1A90"/>
    <w:rsid w:val="007E50CA"/>
    <w:rsid w:val="007F3259"/>
    <w:rsid w:val="00801246"/>
    <w:rsid w:val="00805F75"/>
    <w:rsid w:val="00807FD5"/>
    <w:rsid w:val="00813F24"/>
    <w:rsid w:val="00834E7F"/>
    <w:rsid w:val="00843B04"/>
    <w:rsid w:val="0084554F"/>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05E38"/>
    <w:rsid w:val="009118A5"/>
    <w:rsid w:val="00914D4F"/>
    <w:rsid w:val="00937B92"/>
    <w:rsid w:val="0096455D"/>
    <w:rsid w:val="0096614A"/>
    <w:rsid w:val="009757DB"/>
    <w:rsid w:val="00990877"/>
    <w:rsid w:val="00992FD7"/>
    <w:rsid w:val="00994439"/>
    <w:rsid w:val="009B1451"/>
    <w:rsid w:val="009B1489"/>
    <w:rsid w:val="009B1984"/>
    <w:rsid w:val="009B333C"/>
    <w:rsid w:val="009B4506"/>
    <w:rsid w:val="009C6640"/>
    <w:rsid w:val="00A07B92"/>
    <w:rsid w:val="00A32E8C"/>
    <w:rsid w:val="00A33008"/>
    <w:rsid w:val="00A47F58"/>
    <w:rsid w:val="00A526E1"/>
    <w:rsid w:val="00A60F85"/>
    <w:rsid w:val="00A639AD"/>
    <w:rsid w:val="00A6619A"/>
    <w:rsid w:val="00A74668"/>
    <w:rsid w:val="00A801C8"/>
    <w:rsid w:val="00A96404"/>
    <w:rsid w:val="00AB5DC8"/>
    <w:rsid w:val="00AD5B5A"/>
    <w:rsid w:val="00AE2BEE"/>
    <w:rsid w:val="00AE43EE"/>
    <w:rsid w:val="00B002F5"/>
    <w:rsid w:val="00B02477"/>
    <w:rsid w:val="00B065A6"/>
    <w:rsid w:val="00B3178A"/>
    <w:rsid w:val="00B36A7A"/>
    <w:rsid w:val="00B461C2"/>
    <w:rsid w:val="00BA0941"/>
    <w:rsid w:val="00BA664F"/>
    <w:rsid w:val="00BC3C9F"/>
    <w:rsid w:val="00BD4B48"/>
    <w:rsid w:val="00BF5C84"/>
    <w:rsid w:val="00C03DFC"/>
    <w:rsid w:val="00C16099"/>
    <w:rsid w:val="00C205EB"/>
    <w:rsid w:val="00C20BFA"/>
    <w:rsid w:val="00C766E3"/>
    <w:rsid w:val="00C80D76"/>
    <w:rsid w:val="00C8312D"/>
    <w:rsid w:val="00C84666"/>
    <w:rsid w:val="00C85D82"/>
    <w:rsid w:val="00C95001"/>
    <w:rsid w:val="00CB44E3"/>
    <w:rsid w:val="00CD4AC2"/>
    <w:rsid w:val="00CD590F"/>
    <w:rsid w:val="00CE0502"/>
    <w:rsid w:val="00CE2116"/>
    <w:rsid w:val="00CE4728"/>
    <w:rsid w:val="00CF0EA8"/>
    <w:rsid w:val="00D06B51"/>
    <w:rsid w:val="00D12A67"/>
    <w:rsid w:val="00D30B11"/>
    <w:rsid w:val="00D32D45"/>
    <w:rsid w:val="00D37EF3"/>
    <w:rsid w:val="00D429EA"/>
    <w:rsid w:val="00D56DB2"/>
    <w:rsid w:val="00DA020B"/>
    <w:rsid w:val="00DA4F33"/>
    <w:rsid w:val="00DB1521"/>
    <w:rsid w:val="00DB5560"/>
    <w:rsid w:val="00DC6CAE"/>
    <w:rsid w:val="00DD3D38"/>
    <w:rsid w:val="00DE7555"/>
    <w:rsid w:val="00E0469A"/>
    <w:rsid w:val="00E11554"/>
    <w:rsid w:val="00E2000E"/>
    <w:rsid w:val="00E21FA0"/>
    <w:rsid w:val="00E95AA6"/>
    <w:rsid w:val="00EA5547"/>
    <w:rsid w:val="00EA5A39"/>
    <w:rsid w:val="00EA6284"/>
    <w:rsid w:val="00EB4FBE"/>
    <w:rsid w:val="00EE4973"/>
    <w:rsid w:val="00EE6D02"/>
    <w:rsid w:val="00EF65AA"/>
    <w:rsid w:val="00F02981"/>
    <w:rsid w:val="00F11EB1"/>
    <w:rsid w:val="00F126FD"/>
    <w:rsid w:val="00F23411"/>
    <w:rsid w:val="00F24893"/>
    <w:rsid w:val="00F41E48"/>
    <w:rsid w:val="00F46EF1"/>
    <w:rsid w:val="00F476BC"/>
    <w:rsid w:val="00F64254"/>
    <w:rsid w:val="00F73F9B"/>
    <w:rsid w:val="00F9205D"/>
    <w:rsid w:val="00FA18D9"/>
    <w:rsid w:val="00FA376B"/>
    <w:rsid w:val="00FA6ACB"/>
    <w:rsid w:val="00FC36F6"/>
    <w:rsid w:val="00FD1128"/>
    <w:rsid w:val="00FD6562"/>
    <w:rsid w:val="0119A915"/>
    <w:rsid w:val="011AAF55"/>
    <w:rsid w:val="013CE206"/>
    <w:rsid w:val="01EEB9E3"/>
    <w:rsid w:val="0344986A"/>
    <w:rsid w:val="04881C31"/>
    <w:rsid w:val="04A3126F"/>
    <w:rsid w:val="04E2ADF3"/>
    <w:rsid w:val="05DDE8EE"/>
    <w:rsid w:val="06C73287"/>
    <w:rsid w:val="07189597"/>
    <w:rsid w:val="072A0857"/>
    <w:rsid w:val="07CA0FC0"/>
    <w:rsid w:val="07DC5291"/>
    <w:rsid w:val="08234AB2"/>
    <w:rsid w:val="084E369C"/>
    <w:rsid w:val="08B71B45"/>
    <w:rsid w:val="0955F8A0"/>
    <w:rsid w:val="0985F507"/>
    <w:rsid w:val="09F76CC1"/>
    <w:rsid w:val="0A22735D"/>
    <w:rsid w:val="0A984EA8"/>
    <w:rsid w:val="0B417E99"/>
    <w:rsid w:val="0B73CDA2"/>
    <w:rsid w:val="0D1D3522"/>
    <w:rsid w:val="0D7A62B4"/>
    <w:rsid w:val="0DB037FC"/>
    <w:rsid w:val="0E4FB735"/>
    <w:rsid w:val="0ED58E1B"/>
    <w:rsid w:val="0FA0F8CA"/>
    <w:rsid w:val="11F9B384"/>
    <w:rsid w:val="153F551E"/>
    <w:rsid w:val="159E3E08"/>
    <w:rsid w:val="17577C16"/>
    <w:rsid w:val="183DF046"/>
    <w:rsid w:val="18405136"/>
    <w:rsid w:val="192E3942"/>
    <w:rsid w:val="1A0EC5A7"/>
    <w:rsid w:val="1A15904C"/>
    <w:rsid w:val="1B17104C"/>
    <w:rsid w:val="1B5D8F75"/>
    <w:rsid w:val="1C1776EA"/>
    <w:rsid w:val="1C8E47E2"/>
    <w:rsid w:val="1D300629"/>
    <w:rsid w:val="1DB8FC22"/>
    <w:rsid w:val="1DBFC1FD"/>
    <w:rsid w:val="1E5877A8"/>
    <w:rsid w:val="1F3FA049"/>
    <w:rsid w:val="1F8C0A17"/>
    <w:rsid w:val="1FCA9D7B"/>
    <w:rsid w:val="202D1C27"/>
    <w:rsid w:val="2097B6FF"/>
    <w:rsid w:val="20E1A7CC"/>
    <w:rsid w:val="21AEDFF8"/>
    <w:rsid w:val="22934D3D"/>
    <w:rsid w:val="22C29D83"/>
    <w:rsid w:val="232656FE"/>
    <w:rsid w:val="237E119A"/>
    <w:rsid w:val="249DE1A4"/>
    <w:rsid w:val="24E8E6E0"/>
    <w:rsid w:val="2570C2D7"/>
    <w:rsid w:val="2654F1FE"/>
    <w:rsid w:val="26B8C4E4"/>
    <w:rsid w:val="26DA0762"/>
    <w:rsid w:val="270832DC"/>
    <w:rsid w:val="27635165"/>
    <w:rsid w:val="276CCE78"/>
    <w:rsid w:val="28287F16"/>
    <w:rsid w:val="285CD4B5"/>
    <w:rsid w:val="29389E48"/>
    <w:rsid w:val="2AEE0CAD"/>
    <w:rsid w:val="2B1B9F59"/>
    <w:rsid w:val="2B550D8D"/>
    <w:rsid w:val="2C3DA65A"/>
    <w:rsid w:val="2C6CF955"/>
    <w:rsid w:val="2D57ED0E"/>
    <w:rsid w:val="2DE80428"/>
    <w:rsid w:val="2E9A124E"/>
    <w:rsid w:val="2ED6825E"/>
    <w:rsid w:val="2F2D310A"/>
    <w:rsid w:val="302329A0"/>
    <w:rsid w:val="30330099"/>
    <w:rsid w:val="31FAA5F1"/>
    <w:rsid w:val="32336759"/>
    <w:rsid w:val="32FE0EF4"/>
    <w:rsid w:val="34305D7D"/>
    <w:rsid w:val="353C3D96"/>
    <w:rsid w:val="35B49656"/>
    <w:rsid w:val="367659FB"/>
    <w:rsid w:val="369AC9B8"/>
    <w:rsid w:val="369CDB6C"/>
    <w:rsid w:val="377BB7E9"/>
    <w:rsid w:val="3879E6F1"/>
    <w:rsid w:val="38CE763A"/>
    <w:rsid w:val="3A2188D0"/>
    <w:rsid w:val="3A44AD11"/>
    <w:rsid w:val="3A520FA2"/>
    <w:rsid w:val="3A6D2E50"/>
    <w:rsid w:val="3AC3D5A8"/>
    <w:rsid w:val="3E33E86B"/>
    <w:rsid w:val="3E868163"/>
    <w:rsid w:val="3F3A4788"/>
    <w:rsid w:val="3F9FB012"/>
    <w:rsid w:val="3FBC4E33"/>
    <w:rsid w:val="40FA8CDB"/>
    <w:rsid w:val="410A8150"/>
    <w:rsid w:val="416DD5E8"/>
    <w:rsid w:val="4178737E"/>
    <w:rsid w:val="42A717E8"/>
    <w:rsid w:val="42AEA1AB"/>
    <w:rsid w:val="433A8319"/>
    <w:rsid w:val="437C6BFE"/>
    <w:rsid w:val="44BF0016"/>
    <w:rsid w:val="46B949CF"/>
    <w:rsid w:val="47706290"/>
    <w:rsid w:val="4A14A5C2"/>
    <w:rsid w:val="4A283B2E"/>
    <w:rsid w:val="4A4F3508"/>
    <w:rsid w:val="4AC1CED2"/>
    <w:rsid w:val="4B0F9420"/>
    <w:rsid w:val="4B1E2CA0"/>
    <w:rsid w:val="4B3B0077"/>
    <w:rsid w:val="4B4A7172"/>
    <w:rsid w:val="4B63C3F4"/>
    <w:rsid w:val="4BDA61DA"/>
    <w:rsid w:val="4BDAF697"/>
    <w:rsid w:val="4D1A984C"/>
    <w:rsid w:val="4DDECE39"/>
    <w:rsid w:val="4E101949"/>
    <w:rsid w:val="4EB22167"/>
    <w:rsid w:val="4EB32EE7"/>
    <w:rsid w:val="4ED2EAA1"/>
    <w:rsid w:val="4F0811C6"/>
    <w:rsid w:val="4FB54F6A"/>
    <w:rsid w:val="4FCC8AAA"/>
    <w:rsid w:val="514C96B4"/>
    <w:rsid w:val="517EF3E6"/>
    <w:rsid w:val="52D52FCC"/>
    <w:rsid w:val="5372842F"/>
    <w:rsid w:val="53AEC9F2"/>
    <w:rsid w:val="53E2A5B3"/>
    <w:rsid w:val="548AB068"/>
    <w:rsid w:val="55499210"/>
    <w:rsid w:val="561D4C62"/>
    <w:rsid w:val="568AA2AF"/>
    <w:rsid w:val="5841FFBA"/>
    <w:rsid w:val="58640639"/>
    <w:rsid w:val="5AA5EA35"/>
    <w:rsid w:val="5B2F80DC"/>
    <w:rsid w:val="5BA7D359"/>
    <w:rsid w:val="5BBDE7C6"/>
    <w:rsid w:val="5C64CDE1"/>
    <w:rsid w:val="5D0C6A15"/>
    <w:rsid w:val="5D5F674B"/>
    <w:rsid w:val="5DD27A16"/>
    <w:rsid w:val="5EAB459E"/>
    <w:rsid w:val="5F0F1404"/>
    <w:rsid w:val="5F782238"/>
    <w:rsid w:val="60872029"/>
    <w:rsid w:val="60BA4F5E"/>
    <w:rsid w:val="61064840"/>
    <w:rsid w:val="61352CCC"/>
    <w:rsid w:val="6144A862"/>
    <w:rsid w:val="622F92BF"/>
    <w:rsid w:val="62EE8989"/>
    <w:rsid w:val="62F562DB"/>
    <w:rsid w:val="636931B6"/>
    <w:rsid w:val="63EA4E37"/>
    <w:rsid w:val="64AE958C"/>
    <w:rsid w:val="64B4B1E1"/>
    <w:rsid w:val="66837DF0"/>
    <w:rsid w:val="6739AEEB"/>
    <w:rsid w:val="679E6186"/>
    <w:rsid w:val="67D138E9"/>
    <w:rsid w:val="68219C07"/>
    <w:rsid w:val="6884D8E1"/>
    <w:rsid w:val="6925BAFA"/>
    <w:rsid w:val="698AC0F9"/>
    <w:rsid w:val="6AAE7CF7"/>
    <w:rsid w:val="6B4FA49C"/>
    <w:rsid w:val="6B8BBDCE"/>
    <w:rsid w:val="6C0E8974"/>
    <w:rsid w:val="6C1D4A41"/>
    <w:rsid w:val="6C37C3C5"/>
    <w:rsid w:val="6C83E4CF"/>
    <w:rsid w:val="6C8842BF"/>
    <w:rsid w:val="6CC45E7C"/>
    <w:rsid w:val="6D27A966"/>
    <w:rsid w:val="6DC5138E"/>
    <w:rsid w:val="6DDC1014"/>
    <w:rsid w:val="6E350F1B"/>
    <w:rsid w:val="6E739B83"/>
    <w:rsid w:val="6EA7BE40"/>
    <w:rsid w:val="715F5011"/>
    <w:rsid w:val="72B26EC8"/>
    <w:rsid w:val="7447F4A5"/>
    <w:rsid w:val="748A149A"/>
    <w:rsid w:val="74F49542"/>
    <w:rsid w:val="7581C7AC"/>
    <w:rsid w:val="759777CD"/>
    <w:rsid w:val="75C9B0C6"/>
    <w:rsid w:val="761BB698"/>
    <w:rsid w:val="77558D30"/>
    <w:rsid w:val="780D3151"/>
    <w:rsid w:val="782C45A5"/>
    <w:rsid w:val="7857D511"/>
    <w:rsid w:val="78C78541"/>
    <w:rsid w:val="78EEAEC1"/>
    <w:rsid w:val="790AE558"/>
    <w:rsid w:val="791026A7"/>
    <w:rsid w:val="7935E673"/>
    <w:rsid w:val="7A4DB5EA"/>
    <w:rsid w:val="7A730C84"/>
    <w:rsid w:val="7AE1C356"/>
    <w:rsid w:val="7B33D51E"/>
    <w:rsid w:val="7B73F747"/>
    <w:rsid w:val="7C1C24E3"/>
    <w:rsid w:val="7C642B78"/>
    <w:rsid w:val="7CB929EF"/>
    <w:rsid w:val="7CC47C13"/>
    <w:rsid w:val="7CDEC9D5"/>
    <w:rsid w:val="7D74DF2C"/>
    <w:rsid w:val="7D80E5A1"/>
    <w:rsid w:val="7DE5411A"/>
    <w:rsid w:val="7EA98511"/>
    <w:rsid w:val="7ED2E94C"/>
    <w:rsid w:val="7EDC0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iranemb.par@mfa.gov.i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Props1.xml><?xml version="1.0" encoding="utf-8"?>
<ds:datastoreItem xmlns:ds="http://schemas.openxmlformats.org/officeDocument/2006/customXml" ds:itemID="{C83815D9-BCAC-418E-BD96-F749E8DE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2258</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Moumé Etia</dc:creator>
  <cp:keywords/>
  <dc:description/>
  <cp:lastModifiedBy>Dimitri Partouche</cp:lastModifiedBy>
  <cp:revision>13</cp:revision>
  <cp:lastPrinted>2025-04-08T12:30:00Z</cp:lastPrinted>
  <dcterms:created xsi:type="dcterms:W3CDTF">2025-09-17T14:14:00Z</dcterms:created>
  <dcterms:modified xsi:type="dcterms:W3CDTF">2025-09-17T14:57:00Z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