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54C1C" w14:textId="542ECE9F" w:rsidR="3D426312" w:rsidRDefault="3D426312" w:rsidP="40A4AFC3">
      <w:pPr>
        <w:spacing w:after="0"/>
        <w:jc w:val="right"/>
      </w:pPr>
      <w:r w:rsidRPr="40A4AFC3">
        <w:rPr>
          <w:b/>
          <w:bCs/>
        </w:rPr>
        <w:t xml:space="preserve">Monsieur </w:t>
      </w:r>
      <w:r w:rsidR="47ECD8B2" w:rsidRPr="40A4AFC3">
        <w:rPr>
          <w:b/>
          <w:bCs/>
        </w:rPr>
        <w:t>Umej Singh Bhatia</w:t>
      </w:r>
    </w:p>
    <w:p w14:paraId="786745EC" w14:textId="0EEAB4DC" w:rsidR="006F1F29" w:rsidRPr="00DA5609" w:rsidRDefault="3991273D" w:rsidP="00CD6AB1">
      <w:pPr>
        <w:spacing w:after="0"/>
        <w:jc w:val="right"/>
      </w:pPr>
      <w:r>
        <w:t>Ambassadeur de Singapour en France</w:t>
      </w:r>
    </w:p>
    <w:p w14:paraId="72AC1CC2" w14:textId="613AD93D" w:rsidR="006F1F29" w:rsidRPr="00DA5609" w:rsidRDefault="62F5BFA1" w:rsidP="40A4AFC3">
      <w:pPr>
        <w:spacing w:after="0"/>
        <w:jc w:val="right"/>
      </w:pPr>
      <w:r>
        <w:t>Ambassade de Singapour en France</w:t>
      </w:r>
      <w:r w:rsidR="006F1F29">
        <w:br/>
      </w:r>
      <w:r w:rsidR="314C71D3">
        <w:t>16 rue Murillo</w:t>
      </w:r>
    </w:p>
    <w:p w14:paraId="2FA8E8EF" w14:textId="5208D522" w:rsidR="778C4F22" w:rsidRDefault="778C4F22" w:rsidP="4EFAA494">
      <w:pPr>
        <w:spacing w:after="0"/>
        <w:jc w:val="right"/>
      </w:pPr>
      <w:r>
        <w:t>75008 Paris</w:t>
      </w:r>
    </w:p>
    <w:p w14:paraId="60850A79" w14:textId="4D7A856A" w:rsidR="00DA5609" w:rsidRDefault="00DA5609" w:rsidP="00DA5609">
      <w:pPr>
        <w:pStyle w:val="paragraph"/>
        <w:spacing w:before="0" w:beforeAutospacing="0" w:after="0" w:afterAutospacing="0"/>
        <w:ind w:left="3540"/>
        <w:jc w:val="both"/>
        <w:textAlignment w:val="baseline"/>
        <w:rPr>
          <w:rFonts w:ascii="Segoe UI" w:hAnsi="Segoe UI" w:cs="Segoe UI"/>
          <w:sz w:val="18"/>
          <w:szCs w:val="18"/>
        </w:rPr>
      </w:pPr>
    </w:p>
    <w:p w14:paraId="6AEFAE47" w14:textId="705D1476" w:rsidR="00DA5609" w:rsidRDefault="00DA5609" w:rsidP="00DA5609">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color w:val="EE0000"/>
          <w:sz w:val="22"/>
          <w:szCs w:val="22"/>
        </w:rPr>
        <w:t>[Partie à remplir par l’expéditeur] </w:t>
      </w:r>
    </w:p>
    <w:p w14:paraId="07FDD055" w14:textId="3DE6F4B8" w:rsidR="00DA5609" w:rsidRDefault="31C4D5D5" w:rsidP="40A4AFC3">
      <w:pPr>
        <w:pStyle w:val="paragraph"/>
        <w:pBdr>
          <w:left w:val="single" w:sz="4" w:space="4" w:color="000000"/>
          <w:right w:val="single" w:sz="4" w:space="4" w:color="000000"/>
        </w:pBdr>
        <w:spacing w:before="0" w:beforeAutospacing="0" w:after="0" w:afterAutospacing="0"/>
        <w:jc w:val="both"/>
        <w:textAlignment w:val="baseline"/>
      </w:pPr>
      <w:r w:rsidRPr="40A4AFC3">
        <w:rPr>
          <w:rStyle w:val="normaltextrun"/>
          <w:rFonts w:ascii="Aptos" w:hAnsi="Aptos" w:cs="Segoe UI"/>
          <w:b/>
          <w:bCs/>
          <w:sz w:val="22"/>
          <w:szCs w:val="22"/>
        </w:rPr>
        <w:t>Nom :  </w:t>
      </w:r>
    </w:p>
    <w:p w14:paraId="21A0A5A9" w14:textId="60FA8054" w:rsidR="40A4AFC3" w:rsidRDefault="40A4AFC3" w:rsidP="40A4AFC3">
      <w:pPr>
        <w:pStyle w:val="paragraph"/>
        <w:pBdr>
          <w:left w:val="single" w:sz="4" w:space="4" w:color="000000"/>
          <w:right w:val="single" w:sz="4" w:space="4" w:color="000000"/>
        </w:pBdr>
        <w:spacing w:before="0" w:beforeAutospacing="0" w:after="0" w:afterAutospacing="0"/>
        <w:jc w:val="both"/>
        <w:rPr>
          <w:rStyle w:val="normaltextrun"/>
          <w:rFonts w:ascii="Aptos" w:hAnsi="Aptos" w:cs="Segoe UI"/>
          <w:b/>
          <w:bCs/>
          <w:sz w:val="22"/>
          <w:szCs w:val="22"/>
        </w:rPr>
      </w:pPr>
    </w:p>
    <w:p w14:paraId="2F2E0E25" w14:textId="60470870" w:rsidR="00DA5609" w:rsidRDefault="31C4D5D5" w:rsidP="40A4AFC3">
      <w:pPr>
        <w:pStyle w:val="paragraph"/>
        <w:pBdr>
          <w:left w:val="single" w:sz="4" w:space="4" w:color="000000"/>
          <w:right w:val="single" w:sz="4" w:space="4" w:color="000000"/>
        </w:pBdr>
        <w:spacing w:before="0" w:beforeAutospacing="0" w:after="0" w:afterAutospacing="0"/>
        <w:jc w:val="both"/>
        <w:textAlignment w:val="baseline"/>
      </w:pPr>
      <w:r w:rsidRPr="40A4AFC3">
        <w:rPr>
          <w:rStyle w:val="normaltextrun"/>
          <w:rFonts w:ascii="Aptos" w:hAnsi="Aptos" w:cs="Segoe UI"/>
          <w:b/>
          <w:bCs/>
          <w:sz w:val="22"/>
          <w:szCs w:val="22"/>
        </w:rPr>
        <w:t>Prénom :  </w:t>
      </w:r>
    </w:p>
    <w:p w14:paraId="428F6B84" w14:textId="39D62447" w:rsidR="40A4AFC3" w:rsidRDefault="40A4AFC3" w:rsidP="40A4AFC3">
      <w:pPr>
        <w:pStyle w:val="paragraph"/>
        <w:pBdr>
          <w:left w:val="single" w:sz="4" w:space="4" w:color="000000"/>
          <w:right w:val="single" w:sz="4" w:space="4" w:color="000000"/>
        </w:pBdr>
        <w:spacing w:before="0" w:beforeAutospacing="0" w:after="0" w:afterAutospacing="0"/>
        <w:jc w:val="both"/>
        <w:rPr>
          <w:rStyle w:val="normaltextrun"/>
          <w:rFonts w:ascii="Aptos" w:hAnsi="Aptos" w:cs="Segoe UI"/>
          <w:b/>
          <w:bCs/>
          <w:sz w:val="22"/>
          <w:szCs w:val="22"/>
        </w:rPr>
      </w:pPr>
    </w:p>
    <w:p w14:paraId="14E15CF0" w14:textId="201BA979" w:rsidR="00DA5609" w:rsidRDefault="31C4D5D5" w:rsidP="40A4AFC3">
      <w:pPr>
        <w:pStyle w:val="paragraph"/>
        <w:pBdr>
          <w:left w:val="single" w:sz="4" w:space="4" w:color="000000"/>
          <w:bottom w:val="single" w:sz="4" w:space="1" w:color="000000"/>
          <w:right w:val="single" w:sz="4" w:space="4" w:color="000000"/>
        </w:pBdr>
        <w:spacing w:before="0" w:beforeAutospacing="0" w:after="0" w:afterAutospacing="0"/>
        <w:jc w:val="both"/>
        <w:textAlignment w:val="baseline"/>
      </w:pPr>
      <w:r w:rsidRPr="40A4AFC3">
        <w:rPr>
          <w:rStyle w:val="normaltextrun"/>
          <w:rFonts w:ascii="Aptos" w:hAnsi="Aptos" w:cs="Segoe UI"/>
          <w:b/>
          <w:bCs/>
          <w:sz w:val="22"/>
          <w:szCs w:val="22"/>
        </w:rPr>
        <w:t>Adresse :  </w:t>
      </w:r>
    </w:p>
    <w:p w14:paraId="28D7D5C2" w14:textId="25263C1F" w:rsidR="40A4AFC3" w:rsidRDefault="40A4AFC3" w:rsidP="40A4AFC3">
      <w:pPr>
        <w:pStyle w:val="paragraph"/>
        <w:pBdr>
          <w:left w:val="single" w:sz="4" w:space="4" w:color="000000"/>
          <w:bottom w:val="single" w:sz="4" w:space="1" w:color="000000"/>
          <w:right w:val="single" w:sz="4" w:space="4" w:color="000000"/>
        </w:pBdr>
        <w:spacing w:before="0" w:beforeAutospacing="0" w:after="0" w:afterAutospacing="0"/>
        <w:jc w:val="both"/>
        <w:rPr>
          <w:rStyle w:val="normaltextrun"/>
          <w:rFonts w:ascii="Aptos" w:hAnsi="Aptos" w:cs="Segoe UI"/>
          <w:b/>
          <w:bCs/>
          <w:sz w:val="22"/>
          <w:szCs w:val="22"/>
        </w:rPr>
      </w:pPr>
    </w:p>
    <w:p w14:paraId="45DB28E0" w14:textId="77777777" w:rsidR="00767986" w:rsidRDefault="00767986" w:rsidP="00DA5609">
      <w:pPr>
        <w:jc w:val="both"/>
        <w:rPr>
          <w:b/>
          <w:bCs/>
        </w:rPr>
      </w:pPr>
    </w:p>
    <w:p w14:paraId="0FF08EB2" w14:textId="0F4FAE0A" w:rsidR="66A37D27" w:rsidRDefault="66A37D27" w:rsidP="4EFAA494">
      <w:pPr>
        <w:jc w:val="both"/>
      </w:pPr>
      <w:r w:rsidRPr="4EFAA494">
        <w:rPr>
          <w:b/>
          <w:bCs/>
        </w:rPr>
        <w:t>Objet : Interpellation concernant les poursuites contre Jolovan Wham, Elijah Tay, Kirsten Han et Kokila Annamalai</w:t>
      </w:r>
    </w:p>
    <w:p w14:paraId="37D74492" w14:textId="77777777" w:rsidR="003C5F42" w:rsidRPr="005B2FF2" w:rsidRDefault="003C5F42" w:rsidP="00DA5609">
      <w:pPr>
        <w:jc w:val="both"/>
      </w:pPr>
    </w:p>
    <w:p w14:paraId="37D4FED5" w14:textId="3C394C6F" w:rsidR="005B2FF2" w:rsidRPr="005B2FF2" w:rsidRDefault="7567D52D" w:rsidP="00DA5609">
      <w:pPr>
        <w:jc w:val="both"/>
      </w:pPr>
      <w:r>
        <w:t>Monsieur l</w:t>
      </w:r>
      <w:r w:rsidR="6890D00A">
        <w:t>'Ambassadeur</w:t>
      </w:r>
      <w:r>
        <w:t>,</w:t>
      </w:r>
    </w:p>
    <w:p w14:paraId="01411291" w14:textId="778568FE" w:rsidR="005B2FF2" w:rsidRPr="005B2FF2" w:rsidRDefault="005B2FF2" w:rsidP="00DA5609">
      <w:pPr>
        <w:jc w:val="both"/>
      </w:pPr>
      <w:r>
        <w:t>A la suite des informations transmises par l’ACAT-France, j</w:t>
      </w:r>
      <w:r w:rsidRPr="005B2FF2">
        <w:t>e souhaite vous faire part de ma vive préoccupation concernant la criminalisation et le harcèlement judiciaire dont sont victimes quatre défenseurs des droits humains engagés contre la peine de mort à Singapour.</w:t>
      </w:r>
    </w:p>
    <w:p w14:paraId="3871E858" w14:textId="2711256B" w:rsidR="005B2FF2" w:rsidRPr="005B2FF2" w:rsidRDefault="005B2FF2" w:rsidP="00DA5609">
      <w:pPr>
        <w:jc w:val="both"/>
      </w:pPr>
      <w:r>
        <w:t xml:space="preserve">Le 7 septembre 2026, M. Jolovan Wham a été inculpé de cinq charges, au titre du </w:t>
      </w:r>
      <w:r w:rsidRPr="077A86D0">
        <w:rPr>
          <w:i/>
          <w:iCs/>
        </w:rPr>
        <w:t>Public Order Act</w:t>
      </w:r>
      <w:r>
        <w:t xml:space="preserve"> (POA) et du Code pénal, pour avoir participé à des veillées aux chandelles près de la prison de Changi avant des exécutions, organisé un rassemblement afin de plaider pour l'abolition de la peine de mort, et refusé de répondre aux questions de la police. Le 9 septembre 2026, Elijah Tay a été inculpé</w:t>
      </w:r>
      <w:r w:rsidR="14997400">
        <w:t>/inculpée</w:t>
      </w:r>
      <w:r>
        <w:t xml:space="preserve"> de neuf chefs d'accusation au titre</w:t>
      </w:r>
      <w:r w:rsidR="00A87005">
        <w:t xml:space="preserve"> des même dispositions</w:t>
      </w:r>
      <w:r>
        <w:t>. Le 17 septembre 2026, Kirsten Han et Kokila Annamalai ont été inculpées, avec deux autres personnes, pour avoir participé à un rassemblement pacifique en soutien à M. Wham.</w:t>
      </w:r>
    </w:p>
    <w:p w14:paraId="04EB3D22" w14:textId="4AE8FC77" w:rsidR="005B2FF2" w:rsidRPr="005B2FF2" w:rsidRDefault="005B2FF2" w:rsidP="00DA5609">
      <w:pPr>
        <w:jc w:val="both"/>
      </w:pPr>
      <w:r w:rsidRPr="005B2FF2">
        <w:t>Ces poursuites sanctionnent l'exercice pacifique des libertés d'expression et de réunion pacifique</w:t>
      </w:r>
      <w:r w:rsidR="00D235C3">
        <w:t xml:space="preserve"> en violation du droit international et du droit constitutionnel singapourien qui garantit à son article 14(1)a les libertés d’expression et </w:t>
      </w:r>
      <w:r w:rsidR="007345A6">
        <w:t xml:space="preserve">d’association. </w:t>
      </w:r>
    </w:p>
    <w:p w14:paraId="4F94F307" w14:textId="64DC7747" w:rsidR="005B2FF2" w:rsidRPr="005B2FF2" w:rsidRDefault="0A38848C" w:rsidP="00DA5609">
      <w:pPr>
        <w:jc w:val="both"/>
      </w:pPr>
      <w:r>
        <w:t>Je demande</w:t>
      </w:r>
      <w:r w:rsidR="74ED855F">
        <w:t>, à cet égard,</w:t>
      </w:r>
      <w:r>
        <w:t xml:space="preserve"> </w:t>
      </w:r>
      <w:r w:rsidR="3B82EBC7">
        <w:t>aux autorités singapouriennes de :</w:t>
      </w:r>
    </w:p>
    <w:p w14:paraId="203C3DCB" w14:textId="6366DE0B" w:rsidR="005B2FF2" w:rsidRPr="005B2FF2" w:rsidRDefault="00CD6AB1" w:rsidP="00DA5609">
      <w:pPr>
        <w:numPr>
          <w:ilvl w:val="0"/>
          <w:numId w:val="1"/>
        </w:numPr>
        <w:jc w:val="both"/>
      </w:pPr>
      <w:r>
        <w:t>A</w:t>
      </w:r>
      <w:r w:rsidRPr="005B2FF2">
        <w:t xml:space="preserve">bandonner toutes les charges portées </w:t>
      </w:r>
      <w:r w:rsidR="005B2FF2" w:rsidRPr="005B2FF2">
        <w:t xml:space="preserve">contre </w:t>
      </w:r>
      <w:proofErr w:type="spellStart"/>
      <w:r w:rsidR="005B2FF2" w:rsidRPr="005B2FF2">
        <w:t>Jolovan</w:t>
      </w:r>
      <w:proofErr w:type="spellEnd"/>
      <w:r w:rsidR="005B2FF2" w:rsidRPr="005B2FF2">
        <w:t xml:space="preserve"> Wham, Elijah Tay, Kirsten Han, </w:t>
      </w:r>
      <w:proofErr w:type="spellStart"/>
      <w:r w:rsidR="005B2FF2" w:rsidRPr="005B2FF2">
        <w:t>Kokila</w:t>
      </w:r>
      <w:proofErr w:type="spellEnd"/>
      <w:r w:rsidR="005B2FF2" w:rsidRPr="005B2FF2">
        <w:t xml:space="preserve"> Annamalai et de garantir en toutes circonstances qu'ils et elles puissent mener leurs activités légitimes sans entrave ni crainte de représailles ;</w:t>
      </w:r>
    </w:p>
    <w:p w14:paraId="2EF01EE0" w14:textId="618B3C98" w:rsidR="005B2FF2" w:rsidRPr="005B2FF2" w:rsidRDefault="00724613" w:rsidP="00DA5609">
      <w:pPr>
        <w:numPr>
          <w:ilvl w:val="0"/>
          <w:numId w:val="1"/>
        </w:numPr>
        <w:jc w:val="both"/>
      </w:pPr>
      <w:r>
        <w:t>G</w:t>
      </w:r>
      <w:r w:rsidR="005B2FF2" w:rsidRPr="005B2FF2">
        <w:t>arantir que les manifestations et rassemblements pacifiques puissent avoir lieu sans restriction, conformément aux normes internationales relatives aux droits humains ;</w:t>
      </w:r>
    </w:p>
    <w:p w14:paraId="711807F6" w14:textId="68E7DCB2" w:rsidR="40A4AFC3" w:rsidRDefault="331E6B2E" w:rsidP="00897FA8">
      <w:pPr>
        <w:numPr>
          <w:ilvl w:val="0"/>
          <w:numId w:val="1"/>
        </w:numPr>
        <w:jc w:val="both"/>
      </w:pPr>
      <w:r>
        <w:t>V</w:t>
      </w:r>
      <w:r w:rsidR="012C1EDD">
        <w:t>eiller à ce que le Public Order Act et les autres législations pertinentes ne soient pas utilisés pour restreindre indûment ou criminaliser l'exercice des libertés d'expression et de réunion pacifique</w:t>
      </w:r>
      <w:r w:rsidR="2B1027CD">
        <w:t xml:space="preserve">. </w:t>
      </w:r>
    </w:p>
    <w:p w14:paraId="08896BB9" w14:textId="78D8D926" w:rsidR="00E32AA3" w:rsidRDefault="7567D52D" w:rsidP="00DA5609">
      <w:pPr>
        <w:jc w:val="both"/>
      </w:pPr>
      <w:r>
        <w:t>Je vous prie d'agréer, Monsieur l</w:t>
      </w:r>
      <w:r w:rsidR="55277478">
        <w:t>'Ambassadeur</w:t>
      </w:r>
      <w:r>
        <w:t xml:space="preserve">, l'expression de </w:t>
      </w:r>
      <w:r w:rsidR="1D71A96E" w:rsidRPr="4EFAA494">
        <w:rPr>
          <w:rFonts w:ascii="Aptos" w:eastAsia="Aptos" w:hAnsi="Aptos" w:cs="Aptos"/>
          <w:color w:val="000000" w:themeColor="text1"/>
        </w:rPr>
        <w:t>de mes salutations distinguées</w:t>
      </w:r>
      <w:r>
        <w:t>.</w:t>
      </w:r>
    </w:p>
    <w:sectPr w:rsidR="00E32A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A18D4"/>
    <w:multiLevelType w:val="multilevel"/>
    <w:tmpl w:val="5C50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4134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FF2"/>
    <w:rsid w:val="00277F5F"/>
    <w:rsid w:val="003159CC"/>
    <w:rsid w:val="003C5F42"/>
    <w:rsid w:val="005B2FF2"/>
    <w:rsid w:val="006A76BB"/>
    <w:rsid w:val="006F1F29"/>
    <w:rsid w:val="00724613"/>
    <w:rsid w:val="007345A6"/>
    <w:rsid w:val="00767986"/>
    <w:rsid w:val="007B649F"/>
    <w:rsid w:val="00897FA8"/>
    <w:rsid w:val="008A110C"/>
    <w:rsid w:val="00993E2A"/>
    <w:rsid w:val="00A87005"/>
    <w:rsid w:val="00BB4926"/>
    <w:rsid w:val="00CD6AB1"/>
    <w:rsid w:val="00CF7B61"/>
    <w:rsid w:val="00D235C3"/>
    <w:rsid w:val="00D67655"/>
    <w:rsid w:val="00D90BB4"/>
    <w:rsid w:val="00DA5609"/>
    <w:rsid w:val="00E32AA3"/>
    <w:rsid w:val="00EC0FFD"/>
    <w:rsid w:val="012C1EDD"/>
    <w:rsid w:val="02AB787D"/>
    <w:rsid w:val="077A86D0"/>
    <w:rsid w:val="07F09C35"/>
    <w:rsid w:val="09CB5884"/>
    <w:rsid w:val="0A38848C"/>
    <w:rsid w:val="14997400"/>
    <w:rsid w:val="18DFA375"/>
    <w:rsid w:val="1D71A96E"/>
    <w:rsid w:val="2473C4B2"/>
    <w:rsid w:val="25FDB25B"/>
    <w:rsid w:val="26C04131"/>
    <w:rsid w:val="2B1027CD"/>
    <w:rsid w:val="314C71D3"/>
    <w:rsid w:val="31C4D5D5"/>
    <w:rsid w:val="320BF921"/>
    <w:rsid w:val="331E6B2E"/>
    <w:rsid w:val="3592C5BE"/>
    <w:rsid w:val="3991273D"/>
    <w:rsid w:val="3B82EBC7"/>
    <w:rsid w:val="3D426312"/>
    <w:rsid w:val="3E552ABC"/>
    <w:rsid w:val="40A4AFC3"/>
    <w:rsid w:val="47ECD8B2"/>
    <w:rsid w:val="4DEBDDB5"/>
    <w:rsid w:val="4EFAA494"/>
    <w:rsid w:val="54F46B70"/>
    <w:rsid w:val="55277478"/>
    <w:rsid w:val="5AF9E2C7"/>
    <w:rsid w:val="62F5BFA1"/>
    <w:rsid w:val="66A37D27"/>
    <w:rsid w:val="6813A129"/>
    <w:rsid w:val="6890D00A"/>
    <w:rsid w:val="74ED855F"/>
    <w:rsid w:val="751E0724"/>
    <w:rsid w:val="7567D52D"/>
    <w:rsid w:val="778C4F22"/>
    <w:rsid w:val="7BB126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6263"/>
  <w15:chartTrackingRefBased/>
  <w15:docId w15:val="{B336E0B8-5201-423C-A469-BB96947EF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B2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B2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B2FF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B2FF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B2FF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B2FF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2FF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2FF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2FF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2FF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B2FF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B2FF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B2FF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B2FF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B2FF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2FF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2FF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2FF2"/>
    <w:rPr>
      <w:rFonts w:eastAsiaTheme="majorEastAsia" w:cstheme="majorBidi"/>
      <w:color w:val="272727" w:themeColor="text1" w:themeTint="D8"/>
    </w:rPr>
  </w:style>
  <w:style w:type="paragraph" w:styleId="Titre">
    <w:name w:val="Title"/>
    <w:basedOn w:val="Normal"/>
    <w:next w:val="Normal"/>
    <w:link w:val="TitreCar"/>
    <w:uiPriority w:val="10"/>
    <w:qFormat/>
    <w:rsid w:val="005B2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2FF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2FF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2FF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2FF2"/>
    <w:pPr>
      <w:spacing w:before="160"/>
      <w:jc w:val="center"/>
    </w:pPr>
    <w:rPr>
      <w:i/>
      <w:iCs/>
      <w:color w:val="404040" w:themeColor="text1" w:themeTint="BF"/>
    </w:rPr>
  </w:style>
  <w:style w:type="character" w:customStyle="1" w:styleId="CitationCar">
    <w:name w:val="Citation Car"/>
    <w:basedOn w:val="Policepardfaut"/>
    <w:link w:val="Citation"/>
    <w:uiPriority w:val="29"/>
    <w:rsid w:val="005B2FF2"/>
    <w:rPr>
      <w:i/>
      <w:iCs/>
      <w:color w:val="404040" w:themeColor="text1" w:themeTint="BF"/>
    </w:rPr>
  </w:style>
  <w:style w:type="paragraph" w:styleId="Paragraphedeliste">
    <w:name w:val="List Paragraph"/>
    <w:basedOn w:val="Normal"/>
    <w:uiPriority w:val="34"/>
    <w:qFormat/>
    <w:rsid w:val="005B2FF2"/>
    <w:pPr>
      <w:ind w:left="720"/>
      <w:contextualSpacing/>
    </w:pPr>
  </w:style>
  <w:style w:type="character" w:styleId="Accentuationintense">
    <w:name w:val="Intense Emphasis"/>
    <w:basedOn w:val="Policepardfaut"/>
    <w:uiPriority w:val="21"/>
    <w:qFormat/>
    <w:rsid w:val="005B2FF2"/>
    <w:rPr>
      <w:i/>
      <w:iCs/>
      <w:color w:val="0F4761" w:themeColor="accent1" w:themeShade="BF"/>
    </w:rPr>
  </w:style>
  <w:style w:type="paragraph" w:styleId="Citationintense">
    <w:name w:val="Intense Quote"/>
    <w:basedOn w:val="Normal"/>
    <w:next w:val="Normal"/>
    <w:link w:val="CitationintenseCar"/>
    <w:uiPriority w:val="30"/>
    <w:qFormat/>
    <w:rsid w:val="005B2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B2FF2"/>
    <w:rPr>
      <w:i/>
      <w:iCs/>
      <w:color w:val="0F4761" w:themeColor="accent1" w:themeShade="BF"/>
    </w:rPr>
  </w:style>
  <w:style w:type="character" w:styleId="Rfrenceintense">
    <w:name w:val="Intense Reference"/>
    <w:basedOn w:val="Policepardfaut"/>
    <w:uiPriority w:val="32"/>
    <w:qFormat/>
    <w:rsid w:val="005B2FF2"/>
    <w:rPr>
      <w:b/>
      <w:bCs/>
      <w:smallCaps/>
      <w:color w:val="0F4761" w:themeColor="accent1" w:themeShade="BF"/>
      <w:spacing w:val="5"/>
    </w:rPr>
  </w:style>
  <w:style w:type="paragraph" w:customStyle="1" w:styleId="paragraph">
    <w:name w:val="paragraph"/>
    <w:basedOn w:val="Normal"/>
    <w:rsid w:val="00DA5609"/>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eop">
    <w:name w:val="eop"/>
    <w:basedOn w:val="Policepardfaut"/>
    <w:rsid w:val="00DA5609"/>
  </w:style>
  <w:style w:type="character" w:customStyle="1" w:styleId="normaltextrun">
    <w:name w:val="normaltextrun"/>
    <w:basedOn w:val="Policepardfaut"/>
    <w:rsid w:val="00DA5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4a7d3d-caba-4a9a-8bbd-a16d2ede459b" xsi:nil="true"/>
    <lcf76f155ced4ddcb4097134ff3c332f xmlns="caf35c74-cb49-45ac-9fb3-689e05c731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238882890A294A9F73E478ABF2C481" ma:contentTypeVersion="18" ma:contentTypeDescription="Crée un document." ma:contentTypeScope="" ma:versionID="8694c641db0ddb2d5e88fe60c024b6e6">
  <xsd:schema xmlns:xsd="http://www.w3.org/2001/XMLSchema" xmlns:xs="http://www.w3.org/2001/XMLSchema" xmlns:p="http://schemas.microsoft.com/office/2006/metadata/properties" xmlns:ns2="caf35c74-cb49-45ac-9fb3-689e05c731fe" xmlns:ns3="b04a7d3d-caba-4a9a-8bbd-a16d2ede459b" targetNamespace="http://schemas.microsoft.com/office/2006/metadata/properties" ma:root="true" ma:fieldsID="c337d340e8a6d152dbf66bbc309af320" ns2:_="" ns3:_="">
    <xsd:import namespace="caf35c74-cb49-45ac-9fb3-689e05c731fe"/>
    <xsd:import namespace="b04a7d3d-caba-4a9a-8bbd-a16d2ede45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35c74-cb49-45ac-9fb3-689e05c73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91befd29-8ad5-4589-934b-69c6e3d109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4a7d3d-caba-4a9a-8bbd-a16d2ede459b"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d111d427-5ac5-4efa-8fef-954401459610}" ma:internalName="TaxCatchAll" ma:showField="CatchAllData" ma:web="b04a7d3d-caba-4a9a-8bbd-a16d2ede45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81B3B9-6624-4FA3-A8FD-4605C960A7FD}">
  <ds:schemaRefs>
    <ds:schemaRef ds:uri="http://schemas.microsoft.com/office/2006/metadata/properties"/>
    <ds:schemaRef ds:uri="http://schemas.microsoft.com/office/infopath/2007/PartnerControls"/>
    <ds:schemaRef ds:uri="b04a7d3d-caba-4a9a-8bbd-a16d2ede459b"/>
    <ds:schemaRef ds:uri="caf35c74-cb49-45ac-9fb3-689e05c731fe"/>
  </ds:schemaRefs>
</ds:datastoreItem>
</file>

<file path=customXml/itemProps2.xml><?xml version="1.0" encoding="utf-8"?>
<ds:datastoreItem xmlns:ds="http://schemas.openxmlformats.org/officeDocument/2006/customXml" ds:itemID="{3F425214-D2FB-4930-A000-EFA8F78B09D0}">
  <ds:schemaRefs>
    <ds:schemaRef ds:uri="http://schemas.microsoft.com/sharepoint/v3/contenttype/forms"/>
  </ds:schemaRefs>
</ds:datastoreItem>
</file>

<file path=customXml/itemProps3.xml><?xml version="1.0" encoding="utf-8"?>
<ds:datastoreItem xmlns:ds="http://schemas.openxmlformats.org/officeDocument/2006/customXml" ds:itemID="{92E76F1D-FE33-4AAE-B2BF-1C0206326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35c74-cb49-45ac-9fb3-689e05c731fe"/>
    <ds:schemaRef ds:uri="b04a7d3d-caba-4a9a-8bbd-a16d2ede45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1919</Characters>
  <Application>Microsoft Office Word</Application>
  <DocSecurity>0</DocSecurity>
  <Lines>15</Lines>
  <Paragraphs>4</Paragraphs>
  <ScaleCrop>false</ScaleCrop>
  <Company>HP Inc.</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Neïla Mebtoul</dc:creator>
  <cp:keywords/>
  <dc:description/>
  <cp:lastModifiedBy>Neïla Mebtoul</cp:lastModifiedBy>
  <cp:revision>20</cp:revision>
  <dcterms:created xsi:type="dcterms:W3CDTF">2026-10-06T14:18:00Z</dcterms:created>
  <dcterms:modified xsi:type="dcterms:W3CDTF">2026-10-14T08:33:00Z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0x010100D6238882890A294A9F73E478ABF2C481</vt:lpwstr>
  </property>
  <property fmtid="{D5CDD505-2E9C-101B-9397-08002B2CF9AE}" pid="3" name="MediaServiceImageTags">
    <vt:lpwstr/>
  </property>
</Properties>
</file>