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E8C" w:rsidR="003A3842" w:rsidP="003A3842" w:rsidRDefault="00775CF3" w14:paraId="2534E42D" w14:textId="77777777">
      <w:pPr>
        <w:spacing w:after="0"/>
        <w:jc w:val="right"/>
        <w:rPr>
          <w:b/>
          <w:bCs/>
        </w:rPr>
      </w:pPr>
      <w:r>
        <w:t xml:space="preserve"> </w:t>
      </w:r>
      <w:r w:rsidRPr="00510E8C" w:rsidR="003A3842">
        <w:rPr>
          <w:b/>
          <w:bCs/>
        </w:rPr>
        <w:t>Son excellence Monsieur Asif Ali Zardari</w:t>
      </w:r>
    </w:p>
    <w:p w:rsidR="003A3842" w:rsidP="003A3842" w:rsidRDefault="003A3842" w14:paraId="79224FB6" w14:textId="77777777">
      <w:pPr>
        <w:spacing w:after="0"/>
        <w:jc w:val="right"/>
      </w:pPr>
      <w:r>
        <w:t>Président de la République islamique du Pakistan</w:t>
      </w:r>
    </w:p>
    <w:p w:rsidR="00476E42" w:rsidP="00476E42" w:rsidRDefault="00476E42" w14:paraId="5EEBFBA5" w14:textId="77777777">
      <w:pPr>
        <w:spacing w:after="0"/>
        <w:jc w:val="right"/>
      </w:pPr>
    </w:p>
    <w:p w:rsidR="003A3842" w:rsidP="00476E42" w:rsidRDefault="003A3842" w14:paraId="5B58A2B3" w14:textId="1FF2A63F">
      <w:pPr>
        <w:spacing w:after="0"/>
        <w:jc w:val="right"/>
      </w:pPr>
      <w:r>
        <w:t>S/c Son Excellence</w:t>
      </w:r>
      <w:r w:rsidR="00476E42">
        <w:t xml:space="preserve"> Monsieur </w:t>
      </w:r>
      <w:r w:rsidRPr="00476E42" w:rsidR="00476E42">
        <w:t>Mumtaz Zahra Baloch</w:t>
      </w:r>
      <w:r>
        <w:t xml:space="preserve"> </w:t>
      </w:r>
    </w:p>
    <w:p w:rsidR="003A3842" w:rsidP="003A3842" w:rsidRDefault="003A3842" w14:paraId="02C31574" w14:textId="77777777">
      <w:pPr>
        <w:spacing w:after="0"/>
        <w:jc w:val="right"/>
      </w:pPr>
      <w:r>
        <w:t>Ambassadeur de la République islamique du Pakistan</w:t>
      </w:r>
    </w:p>
    <w:p w:rsidRPr="00476E42" w:rsidR="003A3842" w:rsidP="003A3842" w:rsidRDefault="003A3842" w14:paraId="111AAD67" w14:textId="77777777">
      <w:pPr>
        <w:spacing w:after="0"/>
        <w:jc w:val="right"/>
        <w:rPr>
          <w:b/>
          <w:bCs/>
        </w:rPr>
      </w:pPr>
      <w:r w:rsidRPr="00476E42">
        <w:rPr>
          <w:b/>
          <w:bCs/>
        </w:rPr>
        <w:t xml:space="preserve">Ambassade du Pakistan </w:t>
      </w:r>
    </w:p>
    <w:p w:rsidR="003A3842" w:rsidP="003A3842" w:rsidRDefault="003A3842" w14:paraId="477B0CFB" w14:textId="77777777">
      <w:pPr>
        <w:spacing w:after="0"/>
        <w:jc w:val="right"/>
      </w:pPr>
      <w:r w:rsidRPr="00101C6E">
        <w:t xml:space="preserve">18 rue lord Byron </w:t>
      </w:r>
    </w:p>
    <w:p w:rsidR="003A3842" w:rsidP="003A3842" w:rsidRDefault="1012E35C" w14:paraId="56ADCB61" w14:textId="77777777">
      <w:pPr>
        <w:spacing w:after="0"/>
        <w:jc w:val="right"/>
      </w:pPr>
      <w:r>
        <w:t>75008 Paris</w:t>
      </w:r>
    </w:p>
    <w:p w:rsidRPr="00101C6E" w:rsidR="003A3842" w:rsidP="7A1C7593" w:rsidRDefault="5403CE67" w14:paraId="20BFAD8F" w14:textId="1486837A">
      <w:pPr>
        <w:ind w:left="4956"/>
      </w:pPr>
      <w:r w:rsidRPr="7A1C7593">
        <w:rPr>
          <w:b/>
          <w:bCs/>
        </w:rPr>
        <w:t xml:space="preserve">           Courriel : </w:t>
      </w:r>
      <w:hyperlink r:id="rId8">
        <w:r w:rsidRPr="7A1C7593">
          <w:rPr>
            <w:rStyle w:val="Lienhypertexte"/>
            <w:b/>
            <w:bCs/>
          </w:rPr>
          <w:t>parep.paris@mofa.gov.pk</w:t>
        </w:r>
      </w:hyperlink>
    </w:p>
    <w:p w:rsidRPr="00101C6E" w:rsidR="003A3842" w:rsidP="003A3842" w:rsidRDefault="003A3842" w14:paraId="64602C0A" w14:textId="076E27FE">
      <w:pPr>
        <w:jc w:val="right"/>
      </w:pPr>
    </w:p>
    <w:p w:rsidRPr="00462DCC" w:rsidR="003A3842" w:rsidP="003A3842" w:rsidRDefault="003A3842" w14:paraId="588679BC" w14:textId="77777777">
      <w:pPr>
        <w:pBdr>
          <w:top w:val="single" w:color="auto" w:sz="4" w:space="1"/>
          <w:left w:val="single" w:color="auto" w:sz="4" w:space="4"/>
          <w:bottom w:val="single" w:color="auto" w:sz="4" w:space="1"/>
          <w:right w:val="single" w:color="auto" w:sz="4" w:space="4"/>
        </w:pBdr>
        <w:rPr>
          <w:b/>
          <w:bCs/>
          <w:color w:val="EE0000"/>
        </w:rPr>
      </w:pPr>
      <w:r w:rsidRPr="00462DCC">
        <w:rPr>
          <w:b/>
          <w:bCs/>
          <w:color w:val="EE0000"/>
        </w:rPr>
        <w:t xml:space="preserve">[Partie à remplir par l’expéditeur] </w:t>
      </w:r>
    </w:p>
    <w:p w:rsidRPr="00462DCC" w:rsidR="003A3842" w:rsidP="003A3842" w:rsidRDefault="003A3842" w14:paraId="39F91609" w14:textId="77777777">
      <w:pPr>
        <w:pBdr>
          <w:top w:val="single" w:color="auto" w:sz="4" w:space="1"/>
          <w:left w:val="single" w:color="auto" w:sz="4" w:space="4"/>
          <w:bottom w:val="single" w:color="auto" w:sz="4" w:space="1"/>
          <w:right w:val="single" w:color="auto" w:sz="4" w:space="4"/>
        </w:pBdr>
        <w:spacing w:after="0"/>
        <w:rPr>
          <w:b/>
          <w:bCs/>
        </w:rPr>
      </w:pPr>
      <w:r w:rsidRPr="00462DCC">
        <w:rPr>
          <w:b/>
          <w:bCs/>
        </w:rPr>
        <w:t xml:space="preserve">Nom :  </w:t>
      </w:r>
    </w:p>
    <w:p w:rsidRPr="00462DCC" w:rsidR="003A3842" w:rsidP="003A3842" w:rsidRDefault="003A3842" w14:paraId="23CF30F6" w14:textId="77777777">
      <w:pPr>
        <w:pBdr>
          <w:top w:val="single" w:color="auto" w:sz="4" w:space="1"/>
          <w:left w:val="single" w:color="auto" w:sz="4" w:space="4"/>
          <w:bottom w:val="single" w:color="auto" w:sz="4" w:space="1"/>
          <w:right w:val="single" w:color="auto" w:sz="4" w:space="4"/>
        </w:pBdr>
        <w:spacing w:after="0"/>
        <w:rPr>
          <w:b/>
          <w:bCs/>
        </w:rPr>
      </w:pPr>
      <w:r w:rsidRPr="00462DCC">
        <w:rPr>
          <w:b/>
          <w:bCs/>
        </w:rPr>
        <w:t xml:space="preserve">Prénom :  </w:t>
      </w:r>
    </w:p>
    <w:p w:rsidR="003A3842" w:rsidP="003A3842" w:rsidRDefault="003A3842" w14:paraId="5E96111A" w14:textId="77777777">
      <w:pPr>
        <w:pBdr>
          <w:top w:val="single" w:color="auto" w:sz="4" w:space="1"/>
          <w:left w:val="single" w:color="auto" w:sz="4" w:space="4"/>
          <w:bottom w:val="single" w:color="auto" w:sz="4" w:space="1"/>
          <w:right w:val="single" w:color="auto" w:sz="4" w:space="4"/>
        </w:pBdr>
        <w:tabs>
          <w:tab w:val="right" w:pos="9072"/>
        </w:tabs>
        <w:spacing w:after="0"/>
        <w:rPr>
          <w:b/>
          <w:bCs/>
        </w:rPr>
      </w:pPr>
      <w:r w:rsidRPr="00462DCC">
        <w:rPr>
          <w:b/>
          <w:bCs/>
        </w:rPr>
        <w:t xml:space="preserve">Adresse :  </w:t>
      </w:r>
    </w:p>
    <w:p w:rsidR="003A3842" w:rsidP="003A3842" w:rsidRDefault="003A3842" w14:paraId="3E1AF414" w14:textId="77777777">
      <w:pPr>
        <w:tabs>
          <w:tab w:val="right" w:pos="9072"/>
        </w:tabs>
        <w:spacing w:after="0"/>
        <w:rPr>
          <w:b/>
          <w:bCs/>
        </w:rPr>
      </w:pPr>
    </w:p>
    <w:p w:rsidRPr="00E764B5" w:rsidR="003A3842" w:rsidP="003A3842" w:rsidRDefault="003A3842" w14:paraId="2B1270BE" w14:textId="77777777">
      <w:pPr>
        <w:tabs>
          <w:tab w:val="right" w:pos="9072"/>
        </w:tabs>
        <w:spacing w:after="0"/>
        <w:jc w:val="both"/>
        <w:rPr>
          <w:b/>
          <w:bCs/>
        </w:rPr>
      </w:pPr>
      <w:r w:rsidRPr="00E764B5">
        <w:rPr>
          <w:b/>
          <w:bCs/>
        </w:rPr>
        <w:t>Objet : Interpellation sur la situation de Imaan Mazari-Hazir et Hadi Ali Chattha, condamnés à 17 ans d’emprisonnement au Pakistan</w:t>
      </w:r>
    </w:p>
    <w:p w:rsidRPr="007627D1" w:rsidR="003A3842" w:rsidP="003A3842" w:rsidRDefault="003A3842" w14:paraId="7D7BFBD1" w14:textId="77777777">
      <w:pPr>
        <w:tabs>
          <w:tab w:val="right" w:pos="9072"/>
        </w:tabs>
        <w:spacing w:after="0"/>
        <w:jc w:val="both"/>
      </w:pPr>
    </w:p>
    <w:p w:rsidRPr="007627D1" w:rsidR="003A3842" w:rsidP="003A3842" w:rsidRDefault="003A3842" w14:paraId="1878761E" w14:textId="77777777">
      <w:pPr>
        <w:tabs>
          <w:tab w:val="right" w:pos="9072"/>
        </w:tabs>
        <w:spacing w:after="0"/>
        <w:jc w:val="both"/>
      </w:pPr>
      <w:r w:rsidRPr="007627D1">
        <w:t>Monsieur le Président de la République,</w:t>
      </w:r>
    </w:p>
    <w:p w:rsidRPr="007627D1" w:rsidR="003A3842" w:rsidP="003A3842" w:rsidRDefault="003A3842" w14:paraId="605813AB" w14:textId="77777777">
      <w:pPr>
        <w:tabs>
          <w:tab w:val="right" w:pos="9072"/>
        </w:tabs>
        <w:spacing w:after="0"/>
        <w:jc w:val="both"/>
      </w:pPr>
    </w:p>
    <w:p w:rsidRPr="007627D1" w:rsidR="003A3842" w:rsidP="003A3842" w:rsidRDefault="003A3842" w14:paraId="2DF77EDC" w14:textId="77777777">
      <w:pPr>
        <w:tabs>
          <w:tab w:val="right" w:pos="9072"/>
        </w:tabs>
        <w:spacing w:after="0"/>
        <w:jc w:val="both"/>
      </w:pPr>
      <w:r w:rsidRPr="007627D1">
        <w:t>À la suite des informations transmises par l’ACAT-France, je souhaite vous faire part de ma profonde inquiétude concernant la situation des avocats pakistanais Imaan Mazari-Hazir et Hadi Ali Chattha, condamnés le 24 janvier 2026 à 17 ans d’emprisonnement pour des publications sur les réseaux sociaux dénonçant des violations des droits humains au Pakistan.</w:t>
      </w:r>
    </w:p>
    <w:p w:rsidRPr="007627D1" w:rsidR="003A3842" w:rsidP="003A3842" w:rsidRDefault="003A3842" w14:paraId="0ACA7B71" w14:textId="77777777">
      <w:pPr>
        <w:tabs>
          <w:tab w:val="right" w:pos="9072"/>
        </w:tabs>
        <w:spacing w:after="0"/>
        <w:jc w:val="both"/>
      </w:pPr>
    </w:p>
    <w:p w:rsidRPr="00F9546C" w:rsidR="003A3842" w:rsidP="003A3842" w:rsidRDefault="1012E35C" w14:paraId="14EE5666" w14:textId="27E22253">
      <w:pPr>
        <w:tabs>
          <w:tab w:val="right" w:pos="9072"/>
        </w:tabs>
        <w:spacing w:after="0"/>
        <w:jc w:val="both"/>
      </w:pPr>
      <w:r w:rsidR="1012E35C">
        <w:rPr/>
        <w:t xml:space="preserve">Cette condamnation soulève de graves doutes quant au respect des normes internationales en matière de procès équitable, notamment en raison du temps insuffisant accordé à la préparation de leur défense et des difficultés d’accès à </w:t>
      </w:r>
      <w:r w:rsidR="0DF5265E">
        <w:rPr/>
        <w:t xml:space="preserve">un </w:t>
      </w:r>
      <w:r w:rsidR="1012E35C">
        <w:rPr/>
        <w:t>avocat de leur choix.</w:t>
      </w:r>
    </w:p>
    <w:p w:rsidRPr="00F9546C" w:rsidR="003A3842" w:rsidP="003A3842" w:rsidRDefault="003A3842" w14:paraId="16755150" w14:textId="37A40366">
      <w:pPr>
        <w:tabs>
          <w:tab w:val="right" w:pos="9072"/>
        </w:tabs>
        <w:spacing w:after="0"/>
        <w:jc w:val="both"/>
      </w:pPr>
      <w:r w:rsidRPr="00F9546C">
        <w:t>Cette affaire s’inscrit dans un contexte plus large de durcissement des lois sur la cybercriminalité et la lutte contre le terrorisme au Pakistan, des mesures critiquées par des experts des Nations Unies en raison de leur impact sur l</w:t>
      </w:r>
      <w:r w:rsidR="003E7A08">
        <w:t>es garanties procédurales, l</w:t>
      </w:r>
      <w:r w:rsidRPr="00F9546C">
        <w:t>a liberté d’expression, le droit à l’information et le rôle de la société civile</w:t>
      </w:r>
      <w:r>
        <w:t>.</w:t>
      </w:r>
    </w:p>
    <w:p w:rsidRPr="007627D1" w:rsidR="003A3842" w:rsidP="003A3842" w:rsidRDefault="003A3842" w14:paraId="2DBD1DC4" w14:textId="77777777">
      <w:pPr>
        <w:tabs>
          <w:tab w:val="right" w:pos="9072"/>
        </w:tabs>
        <w:spacing w:after="0"/>
        <w:jc w:val="both"/>
      </w:pPr>
    </w:p>
    <w:p w:rsidR="003A3842" w:rsidP="003A3842" w:rsidRDefault="003A3842" w14:paraId="4B2BA86B" w14:textId="77777777">
      <w:pPr>
        <w:tabs>
          <w:tab w:val="right" w:pos="9072"/>
        </w:tabs>
        <w:spacing w:after="0"/>
        <w:jc w:val="both"/>
      </w:pPr>
      <w:r w:rsidRPr="007627D1">
        <w:t>Au regard de la gravité de la situation, je vous exhorte, Monsieur le Président de la République, à :</w:t>
      </w:r>
    </w:p>
    <w:p w:rsidRPr="00A3593E" w:rsidR="003A3842" w:rsidP="003A3842" w:rsidRDefault="003A3842" w14:paraId="64E8DDE5" w14:textId="77777777">
      <w:pPr>
        <w:numPr>
          <w:ilvl w:val="0"/>
          <w:numId w:val="1"/>
        </w:numPr>
        <w:tabs>
          <w:tab w:val="right" w:pos="9072"/>
        </w:tabs>
        <w:spacing w:after="0"/>
        <w:jc w:val="both"/>
      </w:pPr>
      <w:r w:rsidRPr="00A3593E">
        <w:t>Ordonner la libération immédiate et inconditionnelle de Imaan Mazari-Hazir et Hadi Ali Chattha ;</w:t>
      </w:r>
    </w:p>
    <w:p w:rsidRPr="00A3593E" w:rsidR="003A3842" w:rsidP="003A3842" w:rsidRDefault="003A3842" w14:paraId="54958FE7" w14:textId="2A5B2AC8">
      <w:pPr>
        <w:numPr>
          <w:ilvl w:val="0"/>
          <w:numId w:val="1"/>
        </w:numPr>
        <w:tabs>
          <w:tab w:val="right" w:pos="9072"/>
        </w:tabs>
        <w:spacing w:after="0"/>
        <w:jc w:val="both"/>
      </w:pPr>
      <w:r w:rsidRPr="00A3593E">
        <w:t xml:space="preserve">Garantir leur sécurité en détention et leur accès immédiat et effectif </w:t>
      </w:r>
      <w:r w:rsidR="007D585A">
        <w:t xml:space="preserve">aux </w:t>
      </w:r>
      <w:r w:rsidRPr="00A3593E">
        <w:t xml:space="preserve">avocats </w:t>
      </w:r>
      <w:r w:rsidR="007D585A">
        <w:t>de leur choix</w:t>
      </w:r>
      <w:r w:rsidRPr="00A3593E">
        <w:t xml:space="preserve"> ;</w:t>
      </w:r>
    </w:p>
    <w:p w:rsidRPr="00A3593E" w:rsidR="003A3842" w:rsidP="003A3842" w:rsidRDefault="003A3842" w14:paraId="08BE7879" w14:textId="77777777">
      <w:pPr>
        <w:numPr>
          <w:ilvl w:val="0"/>
          <w:numId w:val="1"/>
        </w:numPr>
        <w:tabs>
          <w:tab w:val="right" w:pos="9072"/>
        </w:tabs>
        <w:spacing w:after="0"/>
        <w:jc w:val="both"/>
      </w:pPr>
      <w:r w:rsidRPr="00A3593E">
        <w:t>Veiller à ce que toute procédure les concernant respecte pleinement les normes internationales en matière de procès équitable ;</w:t>
      </w:r>
    </w:p>
    <w:p w:rsidRPr="00A3593E" w:rsidR="003A3842" w:rsidP="003A3842" w:rsidRDefault="003A3842" w14:paraId="0E206E7C" w14:textId="470709B5">
      <w:pPr>
        <w:numPr>
          <w:ilvl w:val="0"/>
          <w:numId w:val="1"/>
        </w:numPr>
        <w:tabs>
          <w:tab w:val="right" w:pos="9072"/>
        </w:tabs>
        <w:spacing w:after="0"/>
        <w:jc w:val="both"/>
      </w:pPr>
      <w:r w:rsidRPr="00A3593E">
        <w:t>Engager</w:t>
      </w:r>
      <w:r>
        <w:t xml:space="preserve"> </w:t>
      </w:r>
      <w:r w:rsidRPr="00A3593E">
        <w:t>des réformes de la législation relative à la cybercriminalité et à la lutte contre le terrorisme</w:t>
      </w:r>
      <w:r w:rsidR="007D585A">
        <w:t xml:space="preserve"> en conformité aux normes internationales re</w:t>
      </w:r>
      <w:r w:rsidR="002654BD">
        <w:t>latives aux droits de l’Homme</w:t>
      </w:r>
      <w:r w:rsidRPr="00A3593E">
        <w:t>.</w:t>
      </w:r>
    </w:p>
    <w:p w:rsidRPr="007627D1" w:rsidR="003A3842" w:rsidP="003A3842" w:rsidRDefault="003A3842" w14:paraId="0D3B4B30" w14:textId="77777777">
      <w:pPr>
        <w:tabs>
          <w:tab w:val="right" w:pos="9072"/>
        </w:tabs>
        <w:spacing w:after="0"/>
        <w:jc w:val="both"/>
      </w:pPr>
    </w:p>
    <w:p w:rsidRPr="007627D1" w:rsidR="003A3842" w:rsidP="003A3842" w:rsidRDefault="003A3842" w14:paraId="36C0367F" w14:textId="77777777">
      <w:pPr>
        <w:tabs>
          <w:tab w:val="right" w:pos="9072"/>
        </w:tabs>
        <w:spacing w:after="0"/>
        <w:jc w:val="both"/>
      </w:pPr>
      <w:r w:rsidRPr="007627D1">
        <w:t>Je vous remercie de l’attention que vous porterez à cette situation et vous prie d’agréer, Monsieur le Président de la République, l’expression de ma très haute considération.</w:t>
      </w:r>
    </w:p>
    <w:p w:rsidRPr="007627D1" w:rsidR="003A3842" w:rsidP="003A3842" w:rsidRDefault="003A3842" w14:paraId="06F7799C" w14:textId="77777777">
      <w:pPr>
        <w:tabs>
          <w:tab w:val="right" w:pos="9072"/>
        </w:tabs>
        <w:spacing w:after="0"/>
        <w:rPr>
          <w:b/>
          <w:bCs/>
        </w:rPr>
      </w:pPr>
    </w:p>
    <w:p w:rsidR="7A1C7593" w:rsidP="7A1C7593" w:rsidRDefault="7A1C7593" w14:paraId="78F36467" w14:textId="44F42A3C">
      <w:pPr>
        <w:rPr>
          <w:b/>
          <w:bCs/>
        </w:rPr>
      </w:pPr>
    </w:p>
    <w:sectPr w:rsidR="7A1C759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90AA2"/>
    <w:multiLevelType w:val="multilevel"/>
    <w:tmpl w:val="26EA49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3012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8E"/>
    <w:rsid w:val="0024048E"/>
    <w:rsid w:val="002654BD"/>
    <w:rsid w:val="002A6738"/>
    <w:rsid w:val="003A3842"/>
    <w:rsid w:val="003E7A08"/>
    <w:rsid w:val="00476E42"/>
    <w:rsid w:val="005B63A2"/>
    <w:rsid w:val="006A76BB"/>
    <w:rsid w:val="00775CF3"/>
    <w:rsid w:val="00776E50"/>
    <w:rsid w:val="0079547B"/>
    <w:rsid w:val="007D585A"/>
    <w:rsid w:val="00A021AB"/>
    <w:rsid w:val="00BB4926"/>
    <w:rsid w:val="00E32AA3"/>
    <w:rsid w:val="00F934B4"/>
    <w:rsid w:val="0DF5265E"/>
    <w:rsid w:val="1012E35C"/>
    <w:rsid w:val="2F9F0836"/>
    <w:rsid w:val="3D669703"/>
    <w:rsid w:val="5403CE67"/>
    <w:rsid w:val="7A1C759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319A"/>
  <w15:chartTrackingRefBased/>
  <w15:docId w15:val="{E3499029-4F18-4B6B-8862-75FAF818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3842"/>
  </w:style>
  <w:style w:type="paragraph" w:styleId="Titre1">
    <w:name w:val="heading 1"/>
    <w:basedOn w:val="Normal"/>
    <w:next w:val="Normal"/>
    <w:link w:val="Titre1Car"/>
    <w:uiPriority w:val="9"/>
    <w:qFormat/>
    <w:rsid w:val="0024048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4048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4048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4048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4048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4048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048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048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048E"/>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link w:val="Titre1"/>
    <w:uiPriority w:val="9"/>
    <w:rsid w:val="7A1C7593"/>
    <w:rPr>
      <w:rFonts w:asciiTheme="majorHAnsi" w:hAnsiTheme="majorHAnsi" w:eastAsiaTheme="majorEastAsia" w:cstheme="majorBidi"/>
      <w:color w:val="0F4761" w:themeColor="accent1" w:themeShade="BF"/>
      <w:sz w:val="40"/>
      <w:szCs w:val="40"/>
    </w:rPr>
  </w:style>
  <w:style w:type="character" w:styleId="Titre2Car" w:customStyle="1">
    <w:name w:val="Titre 2 Car"/>
    <w:link w:val="Titre2"/>
    <w:uiPriority w:val="9"/>
    <w:semiHidden/>
    <w:rsid w:val="7A1C7593"/>
    <w:rPr>
      <w:rFonts w:asciiTheme="majorHAnsi" w:hAnsiTheme="majorHAnsi" w:eastAsiaTheme="majorEastAsia" w:cstheme="majorBidi"/>
      <w:color w:val="0F4761" w:themeColor="accent1" w:themeShade="BF"/>
      <w:sz w:val="32"/>
      <w:szCs w:val="32"/>
    </w:rPr>
  </w:style>
  <w:style w:type="character" w:styleId="Titre3Car" w:customStyle="1">
    <w:name w:val="Titre 3 Car"/>
    <w:link w:val="Titre3"/>
    <w:uiPriority w:val="9"/>
    <w:semiHidden/>
    <w:rsid w:val="7A1C7593"/>
    <w:rPr>
      <w:rFonts w:eastAsiaTheme="majorEastAsia" w:cstheme="majorBidi"/>
      <w:color w:val="0F4761" w:themeColor="accent1" w:themeShade="BF"/>
      <w:sz w:val="28"/>
      <w:szCs w:val="28"/>
    </w:rPr>
  </w:style>
  <w:style w:type="character" w:styleId="Titre4Car" w:customStyle="1">
    <w:name w:val="Titre 4 Car"/>
    <w:link w:val="Titre4"/>
    <w:uiPriority w:val="9"/>
    <w:semiHidden/>
    <w:rsid w:val="7A1C7593"/>
    <w:rPr>
      <w:rFonts w:eastAsiaTheme="majorEastAsia" w:cstheme="majorBidi"/>
      <w:i/>
      <w:iCs/>
      <w:color w:val="0F4761" w:themeColor="accent1" w:themeShade="BF"/>
    </w:rPr>
  </w:style>
  <w:style w:type="character" w:styleId="Titre5Car" w:customStyle="1">
    <w:name w:val="Titre 5 Car"/>
    <w:link w:val="Titre5"/>
    <w:uiPriority w:val="9"/>
    <w:semiHidden/>
    <w:rsid w:val="7A1C7593"/>
    <w:rPr>
      <w:rFonts w:eastAsiaTheme="majorEastAsia" w:cstheme="majorBidi"/>
      <w:color w:val="0F4761" w:themeColor="accent1" w:themeShade="BF"/>
    </w:rPr>
  </w:style>
  <w:style w:type="character" w:styleId="Titre6Car" w:customStyle="1">
    <w:name w:val="Titre 6 Car"/>
    <w:link w:val="Titre6"/>
    <w:uiPriority w:val="9"/>
    <w:semiHidden/>
    <w:rsid w:val="7A1C7593"/>
    <w:rPr>
      <w:rFonts w:eastAsiaTheme="majorEastAsia" w:cstheme="majorBidi"/>
      <w:i/>
      <w:iCs/>
      <w:color w:val="595959" w:themeColor="text1" w:themeTint="A6"/>
    </w:rPr>
  </w:style>
  <w:style w:type="character" w:styleId="Titre7Car" w:customStyle="1">
    <w:name w:val="Titre 7 Car"/>
    <w:link w:val="Titre7"/>
    <w:uiPriority w:val="9"/>
    <w:semiHidden/>
    <w:rsid w:val="7A1C7593"/>
    <w:rPr>
      <w:rFonts w:eastAsiaTheme="majorEastAsia" w:cstheme="majorBidi"/>
      <w:color w:val="595959" w:themeColor="text1" w:themeTint="A6"/>
    </w:rPr>
  </w:style>
  <w:style w:type="character" w:styleId="Titre8Car" w:customStyle="1">
    <w:name w:val="Titre 8 Car"/>
    <w:link w:val="Titre8"/>
    <w:uiPriority w:val="9"/>
    <w:semiHidden/>
    <w:rsid w:val="7A1C7593"/>
    <w:rPr>
      <w:rFonts w:eastAsiaTheme="majorEastAsia" w:cstheme="majorBidi"/>
      <w:i/>
      <w:iCs/>
      <w:color w:val="272727"/>
    </w:rPr>
  </w:style>
  <w:style w:type="character" w:styleId="Titre9Car" w:customStyle="1">
    <w:name w:val="Titre 9 Car"/>
    <w:link w:val="Titre9"/>
    <w:uiPriority w:val="9"/>
    <w:semiHidden/>
    <w:rsid w:val="7A1C7593"/>
    <w:rPr>
      <w:rFonts w:eastAsiaTheme="majorEastAsia" w:cstheme="majorBidi"/>
      <w:color w:val="272727"/>
    </w:rPr>
  </w:style>
  <w:style w:type="paragraph" w:styleId="Titre">
    <w:name w:val="Title"/>
    <w:basedOn w:val="Normal"/>
    <w:next w:val="Normal"/>
    <w:link w:val="TitreCar"/>
    <w:uiPriority w:val="10"/>
    <w:qFormat/>
    <w:rsid w:val="0024048E"/>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link w:val="Titre"/>
    <w:uiPriority w:val="10"/>
    <w:rsid w:val="7A1C7593"/>
    <w:rPr>
      <w:rFonts w:asciiTheme="majorHAnsi" w:hAnsiTheme="majorHAnsi" w:eastAsiaTheme="majorEastAsia" w:cstheme="majorBidi"/>
      <w:sz w:val="56"/>
      <w:szCs w:val="56"/>
    </w:rPr>
  </w:style>
  <w:style w:type="paragraph" w:styleId="Sous-titre">
    <w:name w:val="Subtitle"/>
    <w:basedOn w:val="Normal"/>
    <w:next w:val="Normal"/>
    <w:link w:val="Sous-titreCar"/>
    <w:uiPriority w:val="11"/>
    <w:qFormat/>
    <w:rsid w:val="0024048E"/>
    <w:pPr>
      <w:numPr>
        <w:ilvl w:val="1"/>
      </w:numPr>
    </w:pPr>
    <w:rPr>
      <w:rFonts w:eastAsiaTheme="majorEastAsia" w:cstheme="majorBidi"/>
      <w:color w:val="595959" w:themeColor="text1" w:themeTint="A6"/>
      <w:spacing w:val="15"/>
      <w:sz w:val="28"/>
      <w:szCs w:val="28"/>
    </w:rPr>
  </w:style>
  <w:style w:type="character" w:styleId="Sous-titreCar" w:customStyle="1">
    <w:name w:val="Sous-titre Car"/>
    <w:link w:val="Sous-titre"/>
    <w:uiPriority w:val="11"/>
    <w:rsid w:val="7A1C7593"/>
    <w:rPr>
      <w:rFonts w:eastAsiaTheme="majorEastAsia" w:cstheme="majorBidi"/>
      <w:color w:val="595959" w:themeColor="text1" w:themeTint="A6"/>
      <w:sz w:val="28"/>
      <w:szCs w:val="28"/>
    </w:rPr>
  </w:style>
  <w:style w:type="paragraph" w:styleId="Citation">
    <w:name w:val="Quote"/>
    <w:basedOn w:val="Normal"/>
    <w:next w:val="Normal"/>
    <w:link w:val="CitationCar"/>
    <w:uiPriority w:val="29"/>
    <w:qFormat/>
    <w:rsid w:val="0024048E"/>
    <w:pPr>
      <w:spacing w:before="160"/>
      <w:jc w:val="center"/>
    </w:pPr>
    <w:rPr>
      <w:i/>
      <w:iCs/>
      <w:color w:val="404040" w:themeColor="text1" w:themeTint="BF"/>
    </w:rPr>
  </w:style>
  <w:style w:type="character" w:styleId="CitationCar" w:customStyle="1">
    <w:name w:val="Citation Car"/>
    <w:link w:val="Citation"/>
    <w:uiPriority w:val="29"/>
    <w:rsid w:val="7A1C7593"/>
    <w:rPr>
      <w:i/>
      <w:iCs/>
      <w:color w:val="404040" w:themeColor="text1" w:themeTint="BF"/>
    </w:rPr>
  </w:style>
  <w:style w:type="paragraph" w:styleId="Paragraphedeliste">
    <w:name w:val="List Paragraph"/>
    <w:basedOn w:val="Normal"/>
    <w:uiPriority w:val="34"/>
    <w:qFormat/>
    <w:rsid w:val="0024048E"/>
    <w:pPr>
      <w:ind w:left="720"/>
      <w:contextualSpacing/>
    </w:pPr>
  </w:style>
  <w:style w:type="character" w:styleId="Accentuationintense">
    <w:name w:val="Intense Emphasis"/>
    <w:uiPriority w:val="21"/>
    <w:qFormat/>
    <w:rsid w:val="7A1C7593"/>
    <w:rPr>
      <w:i/>
      <w:iCs/>
      <w:color w:val="0F4761" w:themeColor="accent1" w:themeShade="BF"/>
    </w:rPr>
  </w:style>
  <w:style w:type="paragraph" w:styleId="Citationintense">
    <w:name w:val="Intense Quote"/>
    <w:basedOn w:val="Normal"/>
    <w:next w:val="Normal"/>
    <w:link w:val="CitationintenseCar"/>
    <w:uiPriority w:val="30"/>
    <w:qFormat/>
    <w:rsid w:val="002404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link w:val="Citationintense"/>
    <w:uiPriority w:val="30"/>
    <w:rsid w:val="7A1C7593"/>
    <w:rPr>
      <w:i/>
      <w:iCs/>
      <w:color w:val="0F4761" w:themeColor="accent1" w:themeShade="BF"/>
    </w:rPr>
  </w:style>
  <w:style w:type="character" w:styleId="Rfrenceintense">
    <w:name w:val="Intense Reference"/>
    <w:uiPriority w:val="32"/>
    <w:qFormat/>
    <w:rsid w:val="7A1C7593"/>
    <w:rPr>
      <w:b/>
      <w:bCs/>
      <w:smallCaps/>
      <w:color w:val="0F4761" w:themeColor="accent1" w:themeShade="BF"/>
    </w:rPr>
  </w:style>
  <w:style w:type="character" w:styleId="Lienhypertexte">
    <w:name w:val="Hyperlink"/>
    <w:uiPriority w:val="99"/>
    <w:unhideWhenUsed/>
    <w:rsid w:val="7A1C759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arep.paris@mofa.gov.p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Props1.xml><?xml version="1.0" encoding="utf-8"?>
<ds:datastoreItem xmlns:ds="http://schemas.openxmlformats.org/officeDocument/2006/customXml" ds:itemID="{210E7996-EC92-41A5-9C38-C3AC66658309}">
  <ds:schemaRefs>
    <ds:schemaRef ds:uri="http://schemas.microsoft.com/sharepoint/v3/contenttype/forms"/>
  </ds:schemaRefs>
</ds:datastoreItem>
</file>

<file path=customXml/itemProps2.xml><?xml version="1.0" encoding="utf-8"?>
<ds:datastoreItem xmlns:ds="http://schemas.openxmlformats.org/officeDocument/2006/customXml" ds:itemID="{AD8753E4-48DC-4019-8D5F-ADCF9C4BA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7085C-5926-40CD-9BEC-F882F3B0409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Neïla Mebtoul</dc:creator>
  <keywords/>
  <dc:description/>
  <lastModifiedBy>Neïla Mebtoul</lastModifiedBy>
  <revision>13</revision>
  <dcterms:created xsi:type="dcterms:W3CDTF">2026-03-04T09:24:00.0000000Z</dcterms:created>
  <dcterms:modified xsi:type="dcterms:W3CDTF">2026-03-04T09:25:16.2154013Z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