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E725002" w:rsidP="39187040" w:rsidRDefault="6E725002" w14:paraId="28F6971C" w14:textId="1FA2AA40">
      <w:pPr>
        <w:spacing w:after="0" w:line="240" w:lineRule="auto"/>
        <w:ind w:left="0"/>
        <w:jc w:val="right"/>
        <w:rPr>
          <w:rFonts w:ascii="Arial" w:hAnsi="Arial" w:eastAsia="Arial" w:cs="Arial"/>
          <w:b w:val="1"/>
          <w:bCs w:val="1"/>
          <w:noProof/>
          <w:sz w:val="21"/>
          <w:szCs w:val="21"/>
        </w:rPr>
      </w:pPr>
      <w:r w:rsidRPr="39187040" w:rsidR="6E725002">
        <w:rPr>
          <w:rFonts w:ascii="Arial" w:hAnsi="Arial" w:eastAsia="Arial" w:cs="Arial"/>
          <w:b w:val="1"/>
          <w:bCs w:val="1"/>
          <w:noProof/>
          <w:sz w:val="21"/>
          <w:szCs w:val="21"/>
        </w:rPr>
        <w:t>Son Excellence Monsieur Xi Jinping</w:t>
      </w:r>
    </w:p>
    <w:p w:rsidR="6E725002" w:rsidP="39187040" w:rsidRDefault="6E725002" w14:paraId="491706EC" w14:textId="172BA609">
      <w:pPr>
        <w:spacing w:after="0" w:line="240" w:lineRule="auto"/>
        <w:ind w:left="0"/>
        <w:jc w:val="right"/>
        <w:rPr>
          <w:rFonts w:ascii="Arial" w:hAnsi="Arial" w:eastAsia="Arial" w:cs="Arial"/>
          <w:b w:val="0"/>
          <w:bCs w:val="0"/>
          <w:noProof/>
          <w:sz w:val="21"/>
          <w:szCs w:val="21"/>
        </w:rPr>
      </w:pPr>
      <w:r w:rsidRPr="39187040" w:rsidR="6E725002">
        <w:rPr>
          <w:rFonts w:ascii="Arial" w:hAnsi="Arial" w:eastAsia="Arial" w:cs="Arial"/>
          <w:b w:val="0"/>
          <w:bCs w:val="0"/>
          <w:noProof/>
          <w:sz w:val="21"/>
          <w:szCs w:val="21"/>
        </w:rPr>
        <w:t xml:space="preserve">Président de la </w:t>
      </w:r>
      <w:r w:rsidRPr="39187040" w:rsidR="3B34101A">
        <w:rPr>
          <w:rFonts w:ascii="Arial" w:hAnsi="Arial" w:eastAsia="Arial" w:cs="Arial"/>
          <w:b w:val="0"/>
          <w:bCs w:val="0"/>
          <w:noProof/>
          <w:sz w:val="21"/>
          <w:szCs w:val="21"/>
        </w:rPr>
        <w:t>r</w:t>
      </w:r>
      <w:r w:rsidRPr="39187040" w:rsidR="6E725002">
        <w:rPr>
          <w:rFonts w:ascii="Arial" w:hAnsi="Arial" w:eastAsia="Arial" w:cs="Arial"/>
          <w:b w:val="0"/>
          <w:bCs w:val="0"/>
          <w:noProof/>
          <w:sz w:val="21"/>
          <w:szCs w:val="21"/>
        </w:rPr>
        <w:t>épublique populaire de Chine</w:t>
      </w:r>
    </w:p>
    <w:p w:rsidR="6E725002" w:rsidP="39187040" w:rsidRDefault="6E725002" w14:paraId="52F6675E" w14:textId="1E0984FD">
      <w:pPr>
        <w:spacing w:after="0" w:line="240" w:lineRule="auto"/>
        <w:ind w:left="0"/>
        <w:jc w:val="right"/>
        <w:rPr>
          <w:rFonts w:ascii="Arial" w:hAnsi="Arial" w:eastAsia="Arial" w:cs="Arial"/>
          <w:b w:val="1"/>
          <w:bCs w:val="1"/>
          <w:noProof/>
          <w:sz w:val="21"/>
          <w:szCs w:val="21"/>
        </w:rPr>
      </w:pPr>
      <w:r w:rsidRPr="4F68B090" w:rsidR="6E725002">
        <w:rPr>
          <w:rFonts w:ascii="Arial" w:hAnsi="Arial" w:eastAsia="Arial" w:cs="Arial"/>
          <w:b w:val="1"/>
          <w:bCs w:val="1"/>
          <w:noProof/>
          <w:sz w:val="21"/>
          <w:szCs w:val="21"/>
        </w:rPr>
        <w:t xml:space="preserve">S/c de Son Excellence </w:t>
      </w:r>
      <w:r w:rsidRPr="4F68B090" w:rsidR="74BD8E0E">
        <w:rPr>
          <w:rFonts w:ascii="Arial" w:hAnsi="Arial" w:eastAsia="Arial" w:cs="Arial"/>
          <w:b w:val="1"/>
          <w:bCs w:val="1"/>
          <w:noProof/>
          <w:sz w:val="21"/>
          <w:szCs w:val="21"/>
        </w:rPr>
        <w:t>DENG Li</w:t>
      </w:r>
    </w:p>
    <w:p w:rsidR="6E725002" w:rsidP="39187040" w:rsidRDefault="6E725002" w14:paraId="2986ECD2" w14:textId="6B0539F9">
      <w:pPr>
        <w:spacing w:after="0" w:line="240" w:lineRule="auto"/>
        <w:ind w:left="0"/>
        <w:jc w:val="right"/>
        <w:rPr>
          <w:rFonts w:ascii="Arial" w:hAnsi="Arial" w:eastAsia="Arial" w:cs="Arial"/>
          <w:b w:val="1"/>
          <w:bCs w:val="1"/>
          <w:noProof/>
          <w:sz w:val="21"/>
          <w:szCs w:val="21"/>
        </w:rPr>
      </w:pPr>
      <w:r w:rsidRPr="39187040" w:rsidR="6E725002">
        <w:rPr>
          <w:rFonts w:ascii="Arial" w:hAnsi="Arial" w:eastAsia="Arial" w:cs="Arial"/>
          <w:noProof/>
          <w:sz w:val="21"/>
          <w:szCs w:val="21"/>
        </w:rPr>
        <w:t>Ambassadeur de Chine en France</w:t>
      </w:r>
    </w:p>
    <w:p w:rsidR="6E725002" w:rsidP="39187040" w:rsidRDefault="6E725002" w14:paraId="1C761239" w14:textId="7F297E61">
      <w:pPr>
        <w:spacing w:after="0" w:line="240" w:lineRule="auto"/>
        <w:ind w:left="0"/>
        <w:jc w:val="right"/>
        <w:rPr>
          <w:rFonts w:ascii="Arial" w:hAnsi="Arial" w:eastAsia="Arial" w:cs="Arial"/>
          <w:b w:val="1"/>
          <w:bCs w:val="1"/>
          <w:noProof/>
          <w:sz w:val="21"/>
          <w:szCs w:val="21"/>
        </w:rPr>
      </w:pPr>
      <w:r w:rsidRPr="39187040" w:rsidR="6E725002">
        <w:rPr>
          <w:rFonts w:ascii="Arial" w:hAnsi="Arial" w:eastAsia="Arial" w:cs="Arial"/>
          <w:noProof/>
          <w:sz w:val="21"/>
          <w:szCs w:val="21"/>
        </w:rPr>
        <w:t>11 avenue Georges V</w:t>
      </w:r>
    </w:p>
    <w:p w:rsidR="6E725002" w:rsidP="39187040" w:rsidRDefault="6E725002" w14:paraId="68AFF4AA" w14:textId="0AF218A9">
      <w:pPr>
        <w:spacing w:after="0" w:line="240" w:lineRule="auto"/>
        <w:ind w:left="0"/>
        <w:jc w:val="right"/>
        <w:rPr>
          <w:rFonts w:ascii="Arial" w:hAnsi="Arial" w:eastAsia="Arial" w:cs="Arial"/>
          <w:b w:val="1"/>
          <w:bCs w:val="1"/>
          <w:noProof/>
          <w:sz w:val="21"/>
          <w:szCs w:val="21"/>
        </w:rPr>
      </w:pPr>
      <w:r w:rsidRPr="39187040" w:rsidR="6E725002">
        <w:rPr>
          <w:rFonts w:ascii="Arial" w:hAnsi="Arial" w:eastAsia="Arial" w:cs="Arial"/>
          <w:noProof/>
          <w:sz w:val="21"/>
          <w:szCs w:val="21"/>
        </w:rPr>
        <w:t>75008 Paris</w:t>
      </w:r>
    </w:p>
    <w:p w:rsidR="17DDB200" w:rsidP="39187040" w:rsidRDefault="17DDB200" w14:paraId="10CD695E" w14:textId="4654F451">
      <w:pPr>
        <w:spacing w:after="0" w:line="240" w:lineRule="auto"/>
        <w:ind w:left="0"/>
        <w:jc w:val="right"/>
        <w:rPr>
          <w:rFonts w:ascii="Arial" w:hAnsi="Arial" w:eastAsia="Arial" w:cs="Arial"/>
          <w:b w:val="1"/>
          <w:bCs w:val="1"/>
          <w:noProof/>
          <w:sz w:val="21"/>
          <w:szCs w:val="21"/>
        </w:rPr>
      </w:pPr>
      <w:r w:rsidRPr="39187040" w:rsidR="17DDB200">
        <w:rPr>
          <w:rFonts w:ascii="Arial" w:hAnsi="Arial" w:eastAsia="Arial" w:cs="Arial"/>
          <w:noProof/>
          <w:sz w:val="21"/>
          <w:szCs w:val="21"/>
        </w:rPr>
        <w:t>Courriel</w:t>
      </w:r>
      <w:r w:rsidRPr="39187040" w:rsidR="6E725002">
        <w:rPr>
          <w:rFonts w:ascii="Arial" w:hAnsi="Arial" w:eastAsia="Arial" w:cs="Arial"/>
          <w:noProof/>
          <w:sz w:val="21"/>
          <w:szCs w:val="21"/>
        </w:rPr>
        <w:t xml:space="preserve">: </w:t>
      </w:r>
      <w:r w:rsidRPr="39187040" w:rsidR="6E725002">
        <w:rPr>
          <w:rFonts w:ascii="Arial" w:hAnsi="Arial" w:eastAsia="Arial" w:cs="Arial"/>
          <w:noProof/>
          <w:color w:val="0070C0"/>
          <w:sz w:val="21"/>
          <w:szCs w:val="21"/>
        </w:rPr>
        <w:t>chinaemb_fr@mfa.gov.cn</w:t>
      </w:r>
    </w:p>
    <w:p w:rsidR="39187040" w:rsidP="39187040" w:rsidRDefault="39187040" w14:paraId="62F1CFDA" w14:textId="4757C3CB">
      <w:pPr>
        <w:spacing w:after="0" w:line="240" w:lineRule="auto"/>
        <w:ind w:left="0"/>
        <w:jc w:val="right"/>
        <w:rPr>
          <w:rFonts w:ascii="Arial" w:hAnsi="Arial" w:eastAsia="Arial" w:cs="Arial"/>
          <w:noProof/>
          <w:sz w:val="21"/>
          <w:szCs w:val="21"/>
        </w:rPr>
      </w:pPr>
    </w:p>
    <w:p w:rsidRPr="001E7BA4" w:rsidR="00020643" w:rsidP="005041B9" w:rsidRDefault="00020643" w14:paraId="4C75D402" w14:textId="77777777">
      <w:pPr>
        <w:spacing w:after="0" w:line="240" w:lineRule="auto"/>
        <w:ind w:left="4248"/>
        <w:jc w:val="both"/>
        <w:rPr>
          <w:rStyle w:val="normaltextrun"/>
          <w:rFonts w:ascii="Arial" w:hAnsi="Arial" w:eastAsia="Arial" w:cs="Arial"/>
          <w:noProof/>
          <w:color w:val="000000" w:themeColor="text1"/>
          <w:sz w:val="21"/>
          <w:szCs w:val="21"/>
        </w:rPr>
      </w:pPr>
    </w:p>
    <w:tbl>
      <w:tblPr>
        <w:tblStyle w:val="Grilledutableau"/>
        <w:tblW w:w="0" w:type="auto"/>
        <w:tblLayout w:type="fixed"/>
        <w:tblLook w:val="06A0" w:firstRow="1" w:lastRow="0" w:firstColumn="1" w:lastColumn="0" w:noHBand="1" w:noVBand="1"/>
      </w:tblPr>
      <w:tblGrid>
        <w:gridCol w:w="9735"/>
      </w:tblGrid>
      <w:tr w:rsidR="2D57ED0E" w:rsidTr="2D57ED0E" w14:paraId="67A000B2" w14:textId="77777777">
        <w:trPr>
          <w:trHeight w:val="300"/>
        </w:trPr>
        <w:tc>
          <w:tcPr>
            <w:tcW w:w="9735" w:type="dxa"/>
          </w:tcPr>
          <w:p w:rsidR="153F551E" w:rsidP="2D57ED0E" w:rsidRDefault="153F551E" w14:paraId="40F5654E" w14:textId="0604D048">
            <w:pPr>
              <w:spacing w:after="120" w:line="259" w:lineRule="auto"/>
              <w:rPr>
                <w:rFonts w:ascii="Arial" w:hAnsi="Arial" w:eastAsia="Arial" w:cs="Arial"/>
                <w:noProof/>
                <w:color w:val="FF0000"/>
                <w:sz w:val="21"/>
                <w:szCs w:val="21"/>
              </w:rPr>
            </w:pPr>
            <w:r w:rsidRPr="2D57ED0E">
              <w:rPr>
                <w:rFonts w:ascii="Arial" w:hAnsi="Arial" w:eastAsia="Arial" w:cs="Arial"/>
                <w:b/>
                <w:bCs/>
                <w:noProof/>
                <w:color w:val="FF0000"/>
                <w:sz w:val="21"/>
                <w:szCs w:val="21"/>
              </w:rPr>
              <w:t>[Partie à remplir par l’expéditeur]</w:t>
            </w:r>
          </w:p>
          <w:p w:rsidR="153F551E" w:rsidP="2D57ED0E" w:rsidRDefault="153F551E" w14:paraId="5B53BA0F" w14:textId="749288D4">
            <w:pPr>
              <w:spacing w:after="120" w:line="259" w:lineRule="auto"/>
              <w:rPr>
                <w:rFonts w:ascii="Arial" w:hAnsi="Arial" w:eastAsia="Arial" w:cs="Arial"/>
                <w:noProof/>
                <w:color w:val="000000" w:themeColor="text1"/>
                <w:sz w:val="21"/>
                <w:szCs w:val="21"/>
              </w:rPr>
            </w:pPr>
            <w:r w:rsidRPr="2D57ED0E">
              <w:rPr>
                <w:rFonts w:ascii="Arial" w:hAnsi="Arial" w:eastAsia="Arial" w:cs="Arial"/>
                <w:b/>
                <w:bCs/>
                <w:noProof/>
                <w:color w:val="000000" w:themeColor="text1"/>
                <w:sz w:val="21"/>
                <w:szCs w:val="21"/>
              </w:rPr>
              <w:t>Nom :</w:t>
            </w:r>
            <w:r w:rsidRPr="2D57ED0E">
              <w:rPr>
                <w:rFonts w:ascii="Arial" w:hAnsi="Arial" w:eastAsia="Arial" w:cs="Arial"/>
                <w:noProof/>
                <w:color w:val="000000" w:themeColor="text1"/>
                <w:sz w:val="21"/>
                <w:szCs w:val="21"/>
              </w:rPr>
              <w:t xml:space="preserve"> </w:t>
            </w:r>
          </w:p>
          <w:p w:rsidR="153F551E" w:rsidP="2D57ED0E" w:rsidRDefault="153F551E" w14:paraId="6B33D49A" w14:textId="065F64A2">
            <w:pPr>
              <w:spacing w:after="120" w:line="259" w:lineRule="auto"/>
              <w:rPr>
                <w:rFonts w:ascii="Arial" w:hAnsi="Arial" w:eastAsia="Arial" w:cs="Arial"/>
                <w:noProof/>
                <w:color w:val="000000" w:themeColor="text1"/>
                <w:sz w:val="21"/>
                <w:szCs w:val="21"/>
              </w:rPr>
            </w:pPr>
            <w:r w:rsidRPr="2D57ED0E">
              <w:rPr>
                <w:rFonts w:ascii="Arial" w:hAnsi="Arial" w:eastAsia="Arial" w:cs="Arial"/>
                <w:b/>
                <w:bCs/>
                <w:noProof/>
                <w:color w:val="000000" w:themeColor="text1"/>
                <w:sz w:val="21"/>
                <w:szCs w:val="21"/>
              </w:rPr>
              <w:t>Prénom :</w:t>
            </w:r>
            <w:r w:rsidRPr="2D57ED0E">
              <w:rPr>
                <w:rFonts w:ascii="Arial" w:hAnsi="Arial" w:eastAsia="Arial" w:cs="Arial"/>
                <w:noProof/>
                <w:color w:val="000000" w:themeColor="text1"/>
                <w:sz w:val="21"/>
                <w:szCs w:val="21"/>
              </w:rPr>
              <w:t xml:space="preserve"> </w:t>
            </w:r>
          </w:p>
          <w:p w:rsidR="153F551E" w:rsidP="2D57ED0E" w:rsidRDefault="153F551E" w14:paraId="2211794A" w14:textId="0419B9E7">
            <w:pPr>
              <w:spacing w:after="120" w:line="259" w:lineRule="auto"/>
              <w:rPr>
                <w:rFonts w:ascii="Arial" w:hAnsi="Arial" w:eastAsia="Arial" w:cs="Arial"/>
                <w:noProof/>
                <w:color w:val="000000" w:themeColor="text1"/>
                <w:sz w:val="21"/>
                <w:szCs w:val="21"/>
              </w:rPr>
            </w:pPr>
            <w:r w:rsidRPr="2D57ED0E">
              <w:rPr>
                <w:rFonts w:ascii="Arial" w:hAnsi="Arial" w:eastAsia="Arial" w:cs="Arial"/>
                <w:b/>
                <w:bCs/>
                <w:noProof/>
                <w:color w:val="000000" w:themeColor="text1"/>
                <w:sz w:val="21"/>
                <w:szCs w:val="21"/>
              </w:rPr>
              <w:t>Adresse :</w:t>
            </w:r>
          </w:p>
          <w:p w:rsidR="2D57ED0E" w:rsidP="2D57ED0E" w:rsidRDefault="2D57ED0E" w14:paraId="74CDAAB6" w14:textId="26AC27D2">
            <w:pPr>
              <w:spacing w:after="120" w:line="259" w:lineRule="auto"/>
              <w:jc w:val="right"/>
              <w:rPr>
                <w:rFonts w:ascii="Arial" w:hAnsi="Arial" w:eastAsia="Arial" w:cs="Arial"/>
                <w:noProof/>
                <w:color w:val="000000" w:themeColor="text1"/>
                <w:sz w:val="21"/>
                <w:szCs w:val="21"/>
              </w:rPr>
            </w:pPr>
          </w:p>
          <w:p w:rsidR="2D57ED0E" w:rsidP="2D57ED0E" w:rsidRDefault="2D57ED0E" w14:paraId="6AC27918" w14:textId="054F4723">
            <w:pPr>
              <w:rPr>
                <w:rFonts w:ascii="Arial" w:hAnsi="Arial" w:eastAsia="Arial" w:cs="Arial"/>
                <w:b/>
                <w:bCs/>
                <w:noProof/>
                <w:color w:val="FF0000"/>
                <w:sz w:val="21"/>
                <w:szCs w:val="21"/>
              </w:rPr>
            </w:pPr>
          </w:p>
        </w:tc>
      </w:tr>
    </w:tbl>
    <w:p w:rsidR="2D57ED0E" w:rsidP="2D57ED0E" w:rsidRDefault="2D57ED0E" w14:paraId="077DE010" w14:textId="00EB23CA">
      <w:pPr>
        <w:spacing w:after="120"/>
        <w:rPr>
          <w:rFonts w:ascii="Arial" w:hAnsi="Arial" w:eastAsia="Arial" w:cs="Arial"/>
          <w:b/>
          <w:bCs/>
          <w:noProof/>
          <w:color w:val="FF0000"/>
          <w:sz w:val="21"/>
          <w:szCs w:val="21"/>
        </w:rPr>
      </w:pPr>
    </w:p>
    <w:p w:rsidR="77E71089" w:rsidP="39187040" w:rsidRDefault="77E71089" w14:paraId="5917B9D6" w14:textId="102F5EFE">
      <w:pPr>
        <w:pStyle w:val="Norma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pPr>
      <w:r w:rsidRPr="39187040" w:rsidR="77E71089">
        <w:rPr>
          <w:rFonts w:ascii="Arial" w:hAnsi="Arial" w:eastAsia="Arial" w:cs="Arial"/>
          <w:noProof/>
          <w:color w:val="000000" w:themeColor="text1" w:themeTint="FF" w:themeShade="FF"/>
          <w:sz w:val="21"/>
          <w:szCs w:val="21"/>
        </w:rPr>
        <w:t xml:space="preserve"> </w:t>
      </w:r>
    </w:p>
    <w:p w:rsidR="77E71089" w:rsidP="015332EC" w:rsidRDefault="77E71089" w14:paraId="69F5CA7C" w14:textId="5875BD18">
      <w:pPr>
        <w:pStyle w:val="Normal"/>
        <w:suppressLineNumbers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bidi w:val="0"/>
        <w:spacing w:before="0" w:beforeAutospacing="off" w:after="0" w:afterAutospacing="off" w:line="240" w:lineRule="auto"/>
        <w:ind w:left="0" w:right="0"/>
        <w:jc w:val="both"/>
        <w:rPr>
          <w:rFonts w:ascii="Arial" w:hAnsi="Arial" w:eastAsia="Arial" w:cs="Arial"/>
          <w:b w:val="1"/>
          <w:bCs w:val="1"/>
          <w:noProof/>
          <w:color w:val="000000" w:themeColor="text1" w:themeTint="FF" w:themeShade="FF"/>
          <w:sz w:val="21"/>
          <w:szCs w:val="21"/>
        </w:rPr>
      </w:pPr>
      <w:r w:rsidRPr="015332EC" w:rsidR="77E71089">
        <w:rPr>
          <w:rFonts w:ascii="Arial" w:hAnsi="Arial" w:eastAsia="Arial" w:cs="Arial"/>
          <w:b w:val="1"/>
          <w:bCs w:val="1"/>
          <w:noProof/>
          <w:color w:val="000000" w:themeColor="text1" w:themeTint="FF" w:themeShade="FF"/>
          <w:sz w:val="21"/>
          <w:szCs w:val="21"/>
        </w:rPr>
        <w:t xml:space="preserve">Objet : Appel </w:t>
      </w:r>
      <w:r w:rsidRPr="015332EC" w:rsidR="2B7B4131">
        <w:rPr>
          <w:rFonts w:ascii="Arial" w:hAnsi="Arial" w:eastAsia="Arial" w:cs="Arial"/>
          <w:b w:val="1"/>
          <w:bCs w:val="1"/>
          <w:noProof/>
          <w:color w:val="000000" w:themeColor="text1" w:themeTint="FF" w:themeShade="FF"/>
          <w:sz w:val="21"/>
          <w:szCs w:val="21"/>
        </w:rPr>
        <w:t>à la libération immédiate de Gui Minhai,</w:t>
      </w:r>
    </w:p>
    <w:p w:rsidR="39187040" w:rsidP="39187040" w:rsidRDefault="39187040" w14:paraId="0883A7E8" w14:textId="2D052A4C">
      <w:pPr>
        <w:pStyle w:val="Norma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hAnsi="Arial" w:eastAsia="Arial" w:cs="Arial"/>
          <w:b w:val="1"/>
          <w:bCs w:val="1"/>
          <w:noProof/>
          <w:color w:val="000000" w:themeColor="text1" w:themeTint="FF" w:themeShade="FF"/>
          <w:sz w:val="21"/>
          <w:szCs w:val="21"/>
        </w:rPr>
      </w:pPr>
    </w:p>
    <w:p w:rsidR="39187040" w:rsidP="39187040" w:rsidRDefault="39187040" w14:paraId="70E771E3" w14:textId="6FFC5CDB">
      <w:pPr>
        <w:pStyle w:val="Norma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hAnsi="Arial" w:eastAsia="Arial" w:cs="Arial"/>
          <w:b w:val="1"/>
          <w:bCs w:val="1"/>
          <w:noProof/>
          <w:color w:val="000000" w:themeColor="text1" w:themeTint="FF" w:themeShade="FF"/>
          <w:sz w:val="21"/>
          <w:szCs w:val="21"/>
        </w:rPr>
      </w:pPr>
    </w:p>
    <w:p w:rsidR="2B7B4131" w:rsidP="015332EC" w:rsidRDefault="2B7B4131" w14:paraId="2384ECB0" w14:textId="76BB0D3F">
      <w:pPr>
        <w:pStyle w:val="Norma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hAnsi="Arial" w:eastAsia="Arial" w:cs="Arial"/>
          <w:noProof/>
          <w:color w:val="000000" w:themeColor="text1" w:themeTint="FF" w:themeShade="FF"/>
          <w:sz w:val="21"/>
          <w:szCs w:val="21"/>
        </w:rPr>
      </w:pPr>
      <w:r w:rsidRPr="015332EC" w:rsidR="2B7B4131">
        <w:rPr>
          <w:rFonts w:ascii="Arial" w:hAnsi="Arial" w:eastAsia="Arial" w:cs="Arial"/>
          <w:noProof/>
          <w:color w:val="000000" w:themeColor="text1" w:themeTint="FF" w:themeShade="FF"/>
          <w:sz w:val="21"/>
          <w:szCs w:val="21"/>
        </w:rPr>
        <w:t>Monsieur le Président de la République,</w:t>
      </w:r>
    </w:p>
    <w:p w:rsidR="2B7B4131" w:rsidP="015332EC" w:rsidRDefault="2B7B4131" w14:paraId="0AD1074E" w14:textId="39808EA7">
      <w:pPr>
        <w:pStyle w:val="Norma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pPr>
      <w:r w:rsidRPr="015332EC" w:rsidR="2B7B4131">
        <w:rPr>
          <w:rFonts w:ascii="Arial" w:hAnsi="Arial" w:eastAsia="Arial" w:cs="Arial"/>
          <w:noProof/>
          <w:color w:val="000000" w:themeColor="text1" w:themeTint="FF" w:themeShade="FF"/>
          <w:sz w:val="21"/>
          <w:szCs w:val="21"/>
        </w:rPr>
        <w:t xml:space="preserve"> </w:t>
      </w:r>
    </w:p>
    <w:p w:rsidR="2B7B4131" w:rsidP="015332EC" w:rsidRDefault="2B7B4131" w14:paraId="3A2C111B" w14:textId="2DA7389C">
      <w:pPr>
        <w:pStyle w:val="Norma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pPr>
      <w:r w:rsidRPr="015332EC" w:rsidR="2B7B4131">
        <w:rPr>
          <w:rFonts w:ascii="Arial" w:hAnsi="Arial" w:eastAsia="Arial" w:cs="Arial"/>
          <w:b w:val="0"/>
          <w:bCs w:val="0"/>
          <w:i w:val="0"/>
          <w:iCs w:val="0"/>
          <w:caps w:val="0"/>
          <w:smallCaps w:val="0"/>
          <w:strike w:val="0"/>
          <w:dstrike w:val="0"/>
          <w:noProof/>
          <w:color w:val="000000" w:themeColor="text1" w:themeTint="FF" w:themeShade="FF"/>
          <w:sz w:val="21"/>
          <w:szCs w:val="21"/>
          <w:u w:val="none"/>
          <w:lang w:val="fr-FR"/>
        </w:rPr>
        <w:t>À la suite des informations reçues de l’ACAT-France,</w:t>
      </w:r>
      <w:r w:rsidRPr="015332EC" w:rsidR="2B7B4131">
        <w:rPr>
          <w:rFonts w:ascii="Arial" w:hAnsi="Arial" w:eastAsia="Arial" w:cs="Arial"/>
          <w:noProof/>
          <w:sz w:val="21"/>
          <w:szCs w:val="21"/>
          <w:lang w:val="fr-FR"/>
        </w:rPr>
        <w:t xml:space="preserve"> j</w:t>
      </w:r>
      <w:r w:rsidRPr="015332EC" w:rsidR="2B7B4131">
        <w:rPr>
          <w:rFonts w:ascii="Arial" w:hAnsi="Arial" w:eastAsia="Arial" w:cs="Arial"/>
          <w:noProof/>
          <w:color w:val="000000" w:themeColor="text1" w:themeTint="FF" w:themeShade="FF"/>
          <w:sz w:val="21"/>
          <w:szCs w:val="21"/>
        </w:rPr>
        <w:t>e me permets de vous écrire pour exprimer mes vives préoccupations concernant la situation de Gui Minhai, éditeur suédois d’origine chinoise, qui est détenu de manière arbitraire par le gouvernement chinois depuis maintenant dix ans. Son cas illustre de manière emblématique les violations des droits humains en Chine et la répression croissante des voix dissidentes.</w:t>
      </w:r>
    </w:p>
    <w:p w:rsidR="2B7B4131" w:rsidP="015332EC" w:rsidRDefault="2B7B4131" w14:paraId="2EE7DA45" w14:textId="577B1C5C">
      <w:pPr>
        <w:pStyle w:val="Norma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pPr>
      <w:r w:rsidRPr="015332EC" w:rsidR="2B7B4131">
        <w:rPr>
          <w:rFonts w:ascii="Arial" w:hAnsi="Arial" w:eastAsia="Arial" w:cs="Arial"/>
          <w:noProof/>
          <w:color w:val="000000" w:themeColor="text1" w:themeTint="FF" w:themeShade="FF"/>
          <w:sz w:val="21"/>
          <w:szCs w:val="21"/>
        </w:rPr>
        <w:t xml:space="preserve"> </w:t>
      </w:r>
    </w:p>
    <w:p w:rsidR="2B7B4131" w:rsidP="015332EC" w:rsidRDefault="2B7B4131" w14:paraId="1A09B19F" w14:textId="6D469764">
      <w:pPr>
        <w:pStyle w:val="Norma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pPr>
      <w:r w:rsidRPr="015332EC" w:rsidR="2B7B4131">
        <w:rPr>
          <w:rFonts w:ascii="Arial" w:hAnsi="Arial" w:eastAsia="Arial" w:cs="Arial"/>
          <w:noProof/>
          <w:color w:val="000000" w:themeColor="text1" w:themeTint="FF" w:themeShade="FF"/>
          <w:sz w:val="21"/>
          <w:szCs w:val="21"/>
        </w:rPr>
        <w:t>Gui Minhai a été enlevé en Thaïlande le 17 octobre 2015, et depuis lors, il a subi un traitement inacceptable, notamment des confessions forcées diffusées à la télévision d’État. En février 2020, il a été condamné à dix ans de prison pour « fourniture illégale de renseignements à des entités étrangères », une accusation qui soulève de sérieux doutes quant à la légitimité de la procédure judiciaire à son encontre.</w:t>
      </w:r>
    </w:p>
    <w:p w:rsidR="2B7B4131" w:rsidP="015332EC" w:rsidRDefault="2B7B4131" w14:paraId="4BB4A042" w14:textId="2B63AA65">
      <w:pPr>
        <w:pStyle w:val="Norma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pPr>
      <w:r w:rsidRPr="015332EC" w:rsidR="2B7B4131">
        <w:rPr>
          <w:rFonts w:ascii="Arial" w:hAnsi="Arial" w:eastAsia="Arial" w:cs="Arial"/>
          <w:noProof/>
          <w:color w:val="000000" w:themeColor="text1" w:themeTint="FF" w:themeShade="FF"/>
          <w:sz w:val="21"/>
          <w:szCs w:val="21"/>
        </w:rPr>
        <w:t xml:space="preserve"> </w:t>
      </w:r>
    </w:p>
    <w:p w:rsidR="2B7B4131" w:rsidP="015332EC" w:rsidRDefault="2B7B4131" w14:paraId="301B2EFA" w14:textId="732A2D2B">
      <w:pPr>
        <w:pStyle w:val="Norma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pPr>
      <w:r w:rsidRPr="015332EC" w:rsidR="2B7B4131">
        <w:rPr>
          <w:rFonts w:ascii="Arial" w:hAnsi="Arial" w:eastAsia="Arial" w:cs="Arial"/>
          <w:noProof/>
          <w:color w:val="000000" w:themeColor="text1" w:themeTint="FF" w:themeShade="FF"/>
          <w:sz w:val="21"/>
          <w:szCs w:val="21"/>
        </w:rPr>
        <w:t>Il est essentiel de rappeler que la détention de Gui Minhai porte atteinte à ses droits fondamentaux, notamment son droit à la liberté d’expression, tel que garanti par la Constitution chinoise et les engagements internationaux de votre pays. De plus, le refus d’accorder à Gui Minhai l’accès à son consulat constitue une violation des obligations internationales qui incombent à la Chine.</w:t>
      </w:r>
    </w:p>
    <w:p w:rsidR="2B7B4131" w:rsidP="015332EC" w:rsidRDefault="2B7B4131" w14:paraId="15D61D33" w14:textId="7EAAF7F3">
      <w:pPr>
        <w:pStyle w:val="Norma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pPr>
      <w:r w:rsidRPr="015332EC" w:rsidR="2B7B4131">
        <w:rPr>
          <w:rFonts w:ascii="Arial" w:hAnsi="Arial" w:eastAsia="Arial" w:cs="Arial"/>
          <w:noProof/>
          <w:color w:val="000000" w:themeColor="text1" w:themeTint="FF" w:themeShade="FF"/>
          <w:sz w:val="21"/>
          <w:szCs w:val="21"/>
        </w:rPr>
        <w:t xml:space="preserve"> </w:t>
      </w:r>
    </w:p>
    <w:p w:rsidR="2B7B4131" w:rsidP="015332EC" w:rsidRDefault="2B7B4131" w14:paraId="1729D443" w14:textId="3750090A">
      <w:pPr>
        <w:pStyle w:val="Norma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pPr>
      <w:r w:rsidRPr="015332EC" w:rsidR="2B7B4131">
        <w:rPr>
          <w:rFonts w:ascii="Arial" w:hAnsi="Arial" w:eastAsia="Arial" w:cs="Arial"/>
          <w:noProof/>
          <w:color w:val="000000" w:themeColor="text1" w:themeTint="FF" w:themeShade="FF"/>
          <w:sz w:val="21"/>
          <w:szCs w:val="21"/>
        </w:rPr>
        <w:t>Dans ce contexte, je vous exhorte, Monsieur le Président, à prendre des mesures immédiates pour garantir la libération de Gui Minhai, dans le respect du droit international relatif aux droits de l’Homme. Il est crucial d’assurer sa sécurité, son accès à des soins médicaux appropriés et à un contact sans entrave avec sa famille.</w:t>
      </w:r>
    </w:p>
    <w:p w:rsidR="2B7B4131" w:rsidP="015332EC" w:rsidRDefault="2B7B4131" w14:paraId="1702F0C7" w14:textId="7A89B40B">
      <w:pPr>
        <w:pStyle w:val="Norma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pPr>
      <w:r w:rsidRPr="015332EC" w:rsidR="2B7B4131">
        <w:rPr>
          <w:rFonts w:ascii="Arial" w:hAnsi="Arial" w:eastAsia="Arial" w:cs="Arial"/>
          <w:noProof/>
          <w:color w:val="000000" w:themeColor="text1" w:themeTint="FF" w:themeShade="FF"/>
          <w:sz w:val="21"/>
          <w:szCs w:val="21"/>
        </w:rPr>
        <w:t xml:space="preserve"> </w:t>
      </w:r>
    </w:p>
    <w:p w:rsidR="2B7B4131" w:rsidP="015332EC" w:rsidRDefault="2B7B4131" w14:paraId="384CA442" w14:textId="28B0DF9C">
      <w:pPr>
        <w:pStyle w:val="Norma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pPr>
      <w:r w:rsidRPr="015332EC" w:rsidR="2B7B4131">
        <w:rPr>
          <w:rFonts w:ascii="Arial" w:hAnsi="Arial" w:eastAsia="Arial" w:cs="Arial"/>
          <w:noProof/>
          <w:color w:val="000000" w:themeColor="text1" w:themeTint="FF" w:themeShade="FF"/>
          <w:sz w:val="21"/>
          <w:szCs w:val="21"/>
        </w:rPr>
        <w:t>Je vous remercie par avance de l’attention que vous porterez à ce dossier et vous prie d’agréer, Monsieur le Président de la République, l’expression de ma très haute considération.</w:t>
      </w:r>
    </w:p>
    <w:p w:rsidR="39187040" w:rsidP="39187040" w:rsidRDefault="39187040" w14:paraId="558C0105" w14:textId="11FAB03D">
      <w:pPr>
        <w:pStyle w:val="Norma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hAnsi="Arial" w:eastAsia="Arial" w:cs="Arial"/>
          <w:noProof/>
          <w:color w:val="000000" w:themeColor="text1" w:themeTint="FF" w:themeShade="FF"/>
          <w:sz w:val="21"/>
          <w:szCs w:val="21"/>
        </w:rPr>
      </w:pPr>
    </w:p>
    <w:p w:rsidR="00020643" w:rsidP="46001063" w:rsidRDefault="00020643" w14:paraId="38228681" w14:textId="7B42129D">
      <w:pPr>
        <w:pStyle w:val="Normal"/>
        <w:spacing w:after="0" w:line="240" w:lineRule="auto"/>
        <w:jc w:val="both"/>
        <w:rPr>
          <w:rFonts w:ascii="Arial" w:hAnsi="Arial" w:eastAsia="Arial" w:cs="Arial"/>
          <w:noProof/>
          <w:color w:val="000000" w:themeColor="text1"/>
          <w:sz w:val="21"/>
          <w:szCs w:val="21"/>
        </w:rPr>
      </w:pPr>
    </w:p>
    <w:p w:rsidRPr="001162FA" w:rsidR="00020643" w:rsidP="39187040" w:rsidRDefault="001162FA" w14:paraId="20ADE94A" w14:textId="61B4B9A9">
      <w:pPr>
        <w:pStyle w:val="Normal"/>
        <w:spacing w:before="100" w:beforeAutospacing="1" w:after="0" w:afterAutospacing="1" w:line="240" w:lineRule="auto"/>
        <w:jc w:val="both"/>
        <w:rPr>
          <w:rFonts w:ascii="Arial" w:hAnsi="Arial" w:eastAsia="Arial" w:cs="Arial"/>
          <w:noProof/>
          <w:color w:val="000000" w:themeColor="text1"/>
          <w:sz w:val="21"/>
          <w:szCs w:val="21"/>
        </w:rPr>
      </w:pPr>
    </w:p>
    <w:sectPr w:rsidRPr="001162FA" w:rsidR="00020643" w:rsidSect="00C85D82">
      <w:headerReference w:type="default" r:id="rId12"/>
      <w:footerReference w:type="default" r:id="rId13"/>
      <w:pgSz w:w="11906" w:h="16838"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2582" w:rsidRDefault="005A2582" w14:paraId="3A5FC1DB" w14:textId="77777777">
      <w:pPr>
        <w:spacing w:after="0" w:line="240" w:lineRule="auto"/>
      </w:pPr>
      <w:r>
        <w:separator/>
      </w:r>
    </w:p>
  </w:endnote>
  <w:endnote w:type="continuationSeparator" w:id="0">
    <w:p w:rsidR="005A2582" w:rsidRDefault="005A2582" w14:paraId="47BDE2D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2D57ED0E" w:rsidTr="2D57ED0E" w14:paraId="3E3232D5" w14:textId="77777777">
      <w:trPr>
        <w:trHeight w:val="300"/>
      </w:trPr>
      <w:tc>
        <w:tcPr>
          <w:tcW w:w="3245" w:type="dxa"/>
        </w:tcPr>
        <w:p w:rsidR="2D57ED0E" w:rsidP="2D57ED0E" w:rsidRDefault="2D57ED0E" w14:paraId="67A19316" w14:textId="19300C82">
          <w:pPr>
            <w:pStyle w:val="En-tte"/>
            <w:ind w:left="-115"/>
          </w:pPr>
        </w:p>
      </w:tc>
      <w:tc>
        <w:tcPr>
          <w:tcW w:w="3245" w:type="dxa"/>
        </w:tcPr>
        <w:p w:rsidR="2D57ED0E" w:rsidP="2D57ED0E" w:rsidRDefault="2D57ED0E" w14:paraId="6D0F205A" w14:textId="01DD6469">
          <w:pPr>
            <w:pStyle w:val="En-tte"/>
            <w:jc w:val="center"/>
          </w:pPr>
        </w:p>
      </w:tc>
      <w:tc>
        <w:tcPr>
          <w:tcW w:w="3245" w:type="dxa"/>
        </w:tcPr>
        <w:p w:rsidR="2D57ED0E" w:rsidP="2D57ED0E" w:rsidRDefault="2D57ED0E" w14:paraId="1A1283E5" w14:textId="4EA1E07C">
          <w:pPr>
            <w:pStyle w:val="En-tte"/>
            <w:ind w:right="-115"/>
            <w:jc w:val="right"/>
          </w:pPr>
        </w:p>
      </w:tc>
    </w:tr>
  </w:tbl>
  <w:p w:rsidR="2D57ED0E" w:rsidP="2D57ED0E" w:rsidRDefault="2D57ED0E" w14:paraId="0AD82530" w14:textId="162A42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2582" w:rsidRDefault="005A2582" w14:paraId="1975E3D6" w14:textId="77777777">
      <w:pPr>
        <w:spacing w:after="0" w:line="240" w:lineRule="auto"/>
      </w:pPr>
      <w:r>
        <w:separator/>
      </w:r>
    </w:p>
  </w:footnote>
  <w:footnote w:type="continuationSeparator" w:id="0">
    <w:p w:rsidR="005A2582" w:rsidRDefault="005A2582" w14:paraId="050487C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2D57ED0E" w:rsidTr="2D57ED0E" w14:paraId="2343C061" w14:textId="77777777">
      <w:trPr>
        <w:trHeight w:val="300"/>
      </w:trPr>
      <w:tc>
        <w:tcPr>
          <w:tcW w:w="3245" w:type="dxa"/>
        </w:tcPr>
        <w:p w:rsidR="2D57ED0E" w:rsidP="2D57ED0E" w:rsidRDefault="2D57ED0E" w14:paraId="35EBEA6C" w14:textId="6E0608F1">
          <w:pPr>
            <w:pStyle w:val="En-tte"/>
            <w:ind w:left="-115"/>
          </w:pPr>
        </w:p>
      </w:tc>
      <w:tc>
        <w:tcPr>
          <w:tcW w:w="3245" w:type="dxa"/>
        </w:tcPr>
        <w:p w:rsidR="2D57ED0E" w:rsidP="2D57ED0E" w:rsidRDefault="2D57ED0E" w14:paraId="5274A9F5" w14:textId="46094BA5">
          <w:pPr>
            <w:pStyle w:val="En-tte"/>
            <w:jc w:val="center"/>
          </w:pPr>
        </w:p>
      </w:tc>
      <w:tc>
        <w:tcPr>
          <w:tcW w:w="3245" w:type="dxa"/>
        </w:tcPr>
        <w:p w:rsidR="2D57ED0E" w:rsidP="2D57ED0E" w:rsidRDefault="2D57ED0E" w14:paraId="70FD90FD" w14:textId="17FBEF5F">
          <w:pPr>
            <w:pStyle w:val="En-tte"/>
            <w:ind w:right="-115"/>
            <w:jc w:val="right"/>
          </w:pPr>
        </w:p>
      </w:tc>
    </w:tr>
  </w:tbl>
  <w:p w:rsidR="2D57ED0E" w:rsidP="2D57ED0E" w:rsidRDefault="2D57ED0E" w14:paraId="40C5B770" w14:textId="06A4983F">
    <w:pPr>
      <w:pStyle w:val="En-tt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972E8"/>
    <w:multiLevelType w:val="hybridMultilevel"/>
    <w:tmpl w:val="194E1B8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3E2C55D5"/>
    <w:multiLevelType w:val="hybridMultilevel"/>
    <w:tmpl w:val="63DA1DB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63CF5194"/>
    <w:multiLevelType w:val="multilevel"/>
    <w:tmpl w:val="AB06A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666CF1"/>
    <w:multiLevelType w:val="hybridMultilevel"/>
    <w:tmpl w:val="132AADB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6B6A1D5D"/>
    <w:multiLevelType w:val="hybridMultilevel"/>
    <w:tmpl w:val="FE46682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1016420043">
    <w:abstractNumId w:val="4"/>
  </w:num>
  <w:num w:numId="2" w16cid:durableId="599416209">
    <w:abstractNumId w:val="1"/>
  </w:num>
  <w:num w:numId="3" w16cid:durableId="1317343572">
    <w:abstractNumId w:val="3"/>
  </w:num>
  <w:num w:numId="4" w16cid:durableId="738795866">
    <w:abstractNumId w:val="0"/>
  </w:num>
  <w:num w:numId="5" w16cid:durableId="857740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CC"/>
    <w:rsid w:val="0000378D"/>
    <w:rsid w:val="000040C5"/>
    <w:rsid w:val="00004812"/>
    <w:rsid w:val="000070D9"/>
    <w:rsid w:val="00020643"/>
    <w:rsid w:val="00036CD2"/>
    <w:rsid w:val="00055118"/>
    <w:rsid w:val="00056416"/>
    <w:rsid w:val="000B0057"/>
    <w:rsid w:val="001162FA"/>
    <w:rsid w:val="00161911"/>
    <w:rsid w:val="00167CED"/>
    <w:rsid w:val="0019543F"/>
    <w:rsid w:val="001B10F2"/>
    <w:rsid w:val="001E7BA4"/>
    <w:rsid w:val="002007BB"/>
    <w:rsid w:val="002144B6"/>
    <w:rsid w:val="002238A9"/>
    <w:rsid w:val="00242452"/>
    <w:rsid w:val="00245D93"/>
    <w:rsid w:val="00260126"/>
    <w:rsid w:val="00266879"/>
    <w:rsid w:val="00295DF9"/>
    <w:rsid w:val="002A687E"/>
    <w:rsid w:val="002B28C5"/>
    <w:rsid w:val="002B34B7"/>
    <w:rsid w:val="002C478E"/>
    <w:rsid w:val="002C5864"/>
    <w:rsid w:val="002D1B26"/>
    <w:rsid w:val="002F2130"/>
    <w:rsid w:val="00304132"/>
    <w:rsid w:val="00322899"/>
    <w:rsid w:val="00330BB6"/>
    <w:rsid w:val="0037386E"/>
    <w:rsid w:val="00384ED9"/>
    <w:rsid w:val="00396F5A"/>
    <w:rsid w:val="003B4AE0"/>
    <w:rsid w:val="003C0F2B"/>
    <w:rsid w:val="003C6CD8"/>
    <w:rsid w:val="003D0586"/>
    <w:rsid w:val="003E7370"/>
    <w:rsid w:val="00436831"/>
    <w:rsid w:val="00441488"/>
    <w:rsid w:val="0046299E"/>
    <w:rsid w:val="00462DB6"/>
    <w:rsid w:val="004640E3"/>
    <w:rsid w:val="004673A3"/>
    <w:rsid w:val="00473AA8"/>
    <w:rsid w:val="004740A5"/>
    <w:rsid w:val="00490560"/>
    <w:rsid w:val="00495678"/>
    <w:rsid w:val="004A31CC"/>
    <w:rsid w:val="004A41C0"/>
    <w:rsid w:val="004B1144"/>
    <w:rsid w:val="004C1CF7"/>
    <w:rsid w:val="004E1210"/>
    <w:rsid w:val="004E5605"/>
    <w:rsid w:val="005041B9"/>
    <w:rsid w:val="0054199A"/>
    <w:rsid w:val="00547561"/>
    <w:rsid w:val="005A173B"/>
    <w:rsid w:val="005A2582"/>
    <w:rsid w:val="005B1F9A"/>
    <w:rsid w:val="005C66B7"/>
    <w:rsid w:val="005D2E5B"/>
    <w:rsid w:val="005F1D74"/>
    <w:rsid w:val="00616F1E"/>
    <w:rsid w:val="00653323"/>
    <w:rsid w:val="006824A6"/>
    <w:rsid w:val="00691612"/>
    <w:rsid w:val="00692B24"/>
    <w:rsid w:val="006A4440"/>
    <w:rsid w:val="006B611F"/>
    <w:rsid w:val="006D561A"/>
    <w:rsid w:val="006F054C"/>
    <w:rsid w:val="00753F86"/>
    <w:rsid w:val="00754619"/>
    <w:rsid w:val="007A0F18"/>
    <w:rsid w:val="007A73CE"/>
    <w:rsid w:val="007A7EA2"/>
    <w:rsid w:val="007E50CA"/>
    <w:rsid w:val="00801246"/>
    <w:rsid w:val="00807FD5"/>
    <w:rsid w:val="00813F24"/>
    <w:rsid w:val="00834E7F"/>
    <w:rsid w:val="00843B04"/>
    <w:rsid w:val="0085558C"/>
    <w:rsid w:val="0086009C"/>
    <w:rsid w:val="00860A19"/>
    <w:rsid w:val="00866FC9"/>
    <w:rsid w:val="00892102"/>
    <w:rsid w:val="00892B47"/>
    <w:rsid w:val="008A1DDF"/>
    <w:rsid w:val="008B175E"/>
    <w:rsid w:val="008B4761"/>
    <w:rsid w:val="008C457C"/>
    <w:rsid w:val="008D3385"/>
    <w:rsid w:val="008F1E2A"/>
    <w:rsid w:val="009118A5"/>
    <w:rsid w:val="00914D4F"/>
    <w:rsid w:val="00937B92"/>
    <w:rsid w:val="0096614A"/>
    <w:rsid w:val="00990877"/>
    <w:rsid w:val="00992FD7"/>
    <w:rsid w:val="00994439"/>
    <w:rsid w:val="009B1451"/>
    <w:rsid w:val="009B1984"/>
    <w:rsid w:val="009B333C"/>
    <w:rsid w:val="009C6640"/>
    <w:rsid w:val="00A32E8C"/>
    <w:rsid w:val="00A33008"/>
    <w:rsid w:val="00A526E1"/>
    <w:rsid w:val="00A60F85"/>
    <w:rsid w:val="00A639AD"/>
    <w:rsid w:val="00A6619A"/>
    <w:rsid w:val="00A801C8"/>
    <w:rsid w:val="00AB5DC8"/>
    <w:rsid w:val="00AD5B5A"/>
    <w:rsid w:val="00AE2BEE"/>
    <w:rsid w:val="00AE43EE"/>
    <w:rsid w:val="00B02477"/>
    <w:rsid w:val="00B36A7A"/>
    <w:rsid w:val="00B461C2"/>
    <w:rsid w:val="00BC3C9F"/>
    <w:rsid w:val="00BD4B48"/>
    <w:rsid w:val="00BF5C84"/>
    <w:rsid w:val="00C03DFC"/>
    <w:rsid w:val="00C16099"/>
    <w:rsid w:val="00C205EB"/>
    <w:rsid w:val="00C20BFA"/>
    <w:rsid w:val="00C80D76"/>
    <w:rsid w:val="00C8312D"/>
    <w:rsid w:val="00C84666"/>
    <w:rsid w:val="00C85D82"/>
    <w:rsid w:val="00C95001"/>
    <w:rsid w:val="00CB44E3"/>
    <w:rsid w:val="00CD4AC2"/>
    <w:rsid w:val="00CE0502"/>
    <w:rsid w:val="00CE2116"/>
    <w:rsid w:val="00CE4728"/>
    <w:rsid w:val="00CF0EA8"/>
    <w:rsid w:val="00D06B51"/>
    <w:rsid w:val="00D12A67"/>
    <w:rsid w:val="00D30B11"/>
    <w:rsid w:val="00D429EA"/>
    <w:rsid w:val="00DA020B"/>
    <w:rsid w:val="00DA4F33"/>
    <w:rsid w:val="00DB1521"/>
    <w:rsid w:val="00DB5560"/>
    <w:rsid w:val="00DD3D38"/>
    <w:rsid w:val="00DE7555"/>
    <w:rsid w:val="00E0469A"/>
    <w:rsid w:val="00E11554"/>
    <w:rsid w:val="00E2000E"/>
    <w:rsid w:val="00E21FA0"/>
    <w:rsid w:val="00E95AA6"/>
    <w:rsid w:val="00EA5547"/>
    <w:rsid w:val="00EA5A39"/>
    <w:rsid w:val="00EA6284"/>
    <w:rsid w:val="00EB4FBE"/>
    <w:rsid w:val="00EE4973"/>
    <w:rsid w:val="00EE6D02"/>
    <w:rsid w:val="00F126FD"/>
    <w:rsid w:val="00F41E48"/>
    <w:rsid w:val="00F46EF1"/>
    <w:rsid w:val="00F476BC"/>
    <w:rsid w:val="00F64254"/>
    <w:rsid w:val="00F9205D"/>
    <w:rsid w:val="00FA18D9"/>
    <w:rsid w:val="00FA376B"/>
    <w:rsid w:val="00FC36F6"/>
    <w:rsid w:val="00FD1128"/>
    <w:rsid w:val="00FD6562"/>
    <w:rsid w:val="015332EC"/>
    <w:rsid w:val="0238EEDE"/>
    <w:rsid w:val="04A3126F"/>
    <w:rsid w:val="07CA0FC0"/>
    <w:rsid w:val="07DC5291"/>
    <w:rsid w:val="08B71B45"/>
    <w:rsid w:val="0955F8A0"/>
    <w:rsid w:val="0A984EA8"/>
    <w:rsid w:val="0D7A62B4"/>
    <w:rsid w:val="10108201"/>
    <w:rsid w:val="153F551E"/>
    <w:rsid w:val="15CF1489"/>
    <w:rsid w:val="1735320C"/>
    <w:rsid w:val="17DDB200"/>
    <w:rsid w:val="18405136"/>
    <w:rsid w:val="192E3942"/>
    <w:rsid w:val="1B17104C"/>
    <w:rsid w:val="1B5D8F75"/>
    <w:rsid w:val="1C8E47E2"/>
    <w:rsid w:val="1DBFC1FD"/>
    <w:rsid w:val="1F3FA049"/>
    <w:rsid w:val="1F8C0A17"/>
    <w:rsid w:val="1FCA9D7B"/>
    <w:rsid w:val="21AEDFF8"/>
    <w:rsid w:val="22934D3D"/>
    <w:rsid w:val="232656FE"/>
    <w:rsid w:val="237E119A"/>
    <w:rsid w:val="2654F1FE"/>
    <w:rsid w:val="26B8C4E4"/>
    <w:rsid w:val="28287F16"/>
    <w:rsid w:val="2B1B9F59"/>
    <w:rsid w:val="2B7B4131"/>
    <w:rsid w:val="2C3DA65A"/>
    <w:rsid w:val="2C6CF955"/>
    <w:rsid w:val="2D57ED0E"/>
    <w:rsid w:val="2DE80428"/>
    <w:rsid w:val="2E14CA67"/>
    <w:rsid w:val="2ED6825E"/>
    <w:rsid w:val="30330099"/>
    <w:rsid w:val="34305D7D"/>
    <w:rsid w:val="3688E96B"/>
    <w:rsid w:val="38CE763A"/>
    <w:rsid w:val="39187040"/>
    <w:rsid w:val="3A2188D0"/>
    <w:rsid w:val="3A6D2E50"/>
    <w:rsid w:val="3AC3D5A8"/>
    <w:rsid w:val="3B34101A"/>
    <w:rsid w:val="3BEED6AA"/>
    <w:rsid w:val="3CACE1E6"/>
    <w:rsid w:val="3E4A3404"/>
    <w:rsid w:val="3E731B84"/>
    <w:rsid w:val="3FBC4E33"/>
    <w:rsid w:val="403699E7"/>
    <w:rsid w:val="4094D589"/>
    <w:rsid w:val="42A717E8"/>
    <w:rsid w:val="432893DE"/>
    <w:rsid w:val="433A8319"/>
    <w:rsid w:val="44BF0016"/>
    <w:rsid w:val="46001063"/>
    <w:rsid w:val="46B949CF"/>
    <w:rsid w:val="49EB6AB4"/>
    <w:rsid w:val="4A14A5C2"/>
    <w:rsid w:val="4A4F3508"/>
    <w:rsid w:val="4AC1CED2"/>
    <w:rsid w:val="4B0F9420"/>
    <w:rsid w:val="4B63C3F4"/>
    <w:rsid w:val="4BDA61DA"/>
    <w:rsid w:val="4EB22167"/>
    <w:rsid w:val="4EB32EE7"/>
    <w:rsid w:val="4F68B090"/>
    <w:rsid w:val="514C96B4"/>
    <w:rsid w:val="516F05F6"/>
    <w:rsid w:val="53AEC9F2"/>
    <w:rsid w:val="56D6B413"/>
    <w:rsid w:val="579373A5"/>
    <w:rsid w:val="5978E4E3"/>
    <w:rsid w:val="5D0C6A15"/>
    <w:rsid w:val="5D5F674B"/>
    <w:rsid w:val="5DD27A16"/>
    <w:rsid w:val="5EAB459E"/>
    <w:rsid w:val="60872029"/>
    <w:rsid w:val="60BA4F5E"/>
    <w:rsid w:val="60D3463D"/>
    <w:rsid w:val="61064840"/>
    <w:rsid w:val="622F92BF"/>
    <w:rsid w:val="636931B6"/>
    <w:rsid w:val="63EA4E37"/>
    <w:rsid w:val="64AE958C"/>
    <w:rsid w:val="660CD3DD"/>
    <w:rsid w:val="66837DF0"/>
    <w:rsid w:val="6739AEEB"/>
    <w:rsid w:val="67D138E9"/>
    <w:rsid w:val="68219C07"/>
    <w:rsid w:val="6925BAFA"/>
    <w:rsid w:val="698AC0F9"/>
    <w:rsid w:val="6A936DA0"/>
    <w:rsid w:val="6AAE7CF7"/>
    <w:rsid w:val="6B4FA49C"/>
    <w:rsid w:val="6B8BBDCE"/>
    <w:rsid w:val="6C0E8974"/>
    <w:rsid w:val="6DC5138E"/>
    <w:rsid w:val="6DDC1014"/>
    <w:rsid w:val="6E350F1B"/>
    <w:rsid w:val="6E725002"/>
    <w:rsid w:val="70C25D35"/>
    <w:rsid w:val="7447F4A5"/>
    <w:rsid w:val="748A149A"/>
    <w:rsid w:val="74BD8E0E"/>
    <w:rsid w:val="77E71089"/>
    <w:rsid w:val="780D3151"/>
    <w:rsid w:val="782C45A5"/>
    <w:rsid w:val="78C78541"/>
    <w:rsid w:val="78EEAEC1"/>
    <w:rsid w:val="790AE558"/>
    <w:rsid w:val="7935E673"/>
    <w:rsid w:val="7AE1C356"/>
    <w:rsid w:val="7C1C24E3"/>
    <w:rsid w:val="7CC47C13"/>
    <w:rsid w:val="7CDEC9D5"/>
    <w:rsid w:val="7D80E5A1"/>
    <w:rsid w:val="7EA98511"/>
    <w:rsid w:val="7FE9AF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FE56"/>
  <w15:chartTrackingRefBased/>
  <w15:docId w15:val="{C90F099F-5121-49EA-BC8E-90A0A0BD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link w:val="Titre1Car"/>
    <w:uiPriority w:val="9"/>
    <w:qFormat/>
    <w:rsid w:val="00754619"/>
    <w:pPr>
      <w:keepNext/>
      <w:spacing w:before="240" w:after="60" w:line="240" w:lineRule="auto"/>
      <w:jc w:val="both"/>
      <w:outlineLvl w:val="0"/>
    </w:pPr>
    <w:rPr>
      <w:rFonts w:ascii="Cambria" w:hAnsi="Cambria" w:eastAsia="Times New Roman" w:cs="Times New Roman"/>
      <w:b/>
      <w:bCs/>
      <w:kern w:val="32"/>
      <w:sz w:val="32"/>
      <w:szCs w:val="32"/>
    </w:rPr>
  </w:style>
  <w:style w:type="paragraph" w:styleId="Titre3">
    <w:name w:val="heading 3"/>
    <w:basedOn w:val="Normal"/>
    <w:next w:val="Normal"/>
    <w:link w:val="Titre3Car"/>
    <w:uiPriority w:val="9"/>
    <w:semiHidden/>
    <w:unhideWhenUsed/>
    <w:qFormat/>
    <w:rsid w:val="00330BB6"/>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Policepardfaut" w:default="1">
    <w:name w:val="Default Paragraph Font"/>
    <w:uiPriority w:val="1"/>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Lienhypertexte">
    <w:name w:val="Hyperlink"/>
    <w:basedOn w:val="Policepardfaut"/>
    <w:uiPriority w:val="99"/>
    <w:unhideWhenUsed/>
    <w:rsid w:val="008B175E"/>
    <w:rPr>
      <w:color w:val="0000FF"/>
      <w:u w:val="single"/>
    </w:rPr>
  </w:style>
  <w:style w:type="character" w:styleId="Accentuation">
    <w:name w:val="Emphasis"/>
    <w:basedOn w:val="Policepardfaut"/>
    <w:uiPriority w:val="20"/>
    <w:qFormat/>
    <w:rsid w:val="008B175E"/>
    <w:rPr>
      <w:i/>
      <w:iCs/>
    </w:rPr>
  </w:style>
  <w:style w:type="character" w:styleId="apple-converted-space" w:customStyle="1">
    <w:name w:val="apple-converted-space"/>
    <w:basedOn w:val="Policepardfaut"/>
    <w:rsid w:val="006F054C"/>
  </w:style>
  <w:style w:type="paragraph" w:styleId="NormalWeb">
    <w:name w:val="Normal (Web)"/>
    <w:basedOn w:val="Normal"/>
    <w:uiPriority w:val="99"/>
    <w:unhideWhenUsed/>
    <w:rsid w:val="00754619"/>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styleId="Titre1Car" w:customStyle="1">
    <w:name w:val="Titre 1 Car"/>
    <w:basedOn w:val="Policepardfaut"/>
    <w:link w:val="Titre1"/>
    <w:uiPriority w:val="9"/>
    <w:rsid w:val="00754619"/>
    <w:rPr>
      <w:rFonts w:ascii="Cambria" w:hAnsi="Cambria" w:eastAsia="Times New Roman" w:cs="Times New Roman"/>
      <w:b/>
      <w:bCs/>
      <w:kern w:val="32"/>
      <w:sz w:val="32"/>
      <w:szCs w:val="32"/>
    </w:rPr>
  </w:style>
  <w:style w:type="paragraph" w:styleId="txtcontent" w:customStyle="1">
    <w:name w:val="txt_content"/>
    <w:basedOn w:val="Normal"/>
    <w:rsid w:val="00754619"/>
    <w:pPr>
      <w:spacing w:before="100" w:beforeAutospacing="1" w:after="100" w:afterAutospacing="1" w:line="240" w:lineRule="auto"/>
    </w:pPr>
    <w:rPr>
      <w:rFonts w:ascii="Times New Roman" w:hAnsi="Times New Roman" w:eastAsia="Times New Roman" w:cs="Times New Roman"/>
      <w:sz w:val="24"/>
      <w:szCs w:val="24"/>
      <w:lang w:eastAsia="fr-FR"/>
    </w:rPr>
  </w:style>
  <w:style w:type="paragraph" w:styleId="txtsubtitle" w:customStyle="1">
    <w:name w:val="txt_subtitle"/>
    <w:basedOn w:val="Normal"/>
    <w:rsid w:val="00754619"/>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styleId="Titre3Car" w:customStyle="1">
    <w:name w:val="Titre 3 Car"/>
    <w:basedOn w:val="Policepardfaut"/>
    <w:link w:val="Titre3"/>
    <w:uiPriority w:val="9"/>
    <w:semiHidden/>
    <w:rsid w:val="00330BB6"/>
    <w:rPr>
      <w:rFonts w:asciiTheme="majorHAnsi" w:hAnsiTheme="majorHAnsi" w:eastAsiaTheme="majorEastAsia" w:cstheme="majorBidi"/>
      <w:color w:val="1F4D78" w:themeColor="accent1" w:themeShade="7F"/>
      <w:sz w:val="24"/>
      <w:szCs w:val="24"/>
    </w:rPr>
  </w:style>
  <w:style w:type="character" w:styleId="Mentionnonrsolue">
    <w:name w:val="Unresolved Mention"/>
    <w:basedOn w:val="Policepardfaut"/>
    <w:uiPriority w:val="99"/>
    <w:semiHidden/>
    <w:unhideWhenUsed/>
    <w:rsid w:val="00FD6562"/>
    <w:rPr>
      <w:color w:val="605E5C"/>
      <w:shd w:val="clear" w:color="auto" w:fill="E1DFDD"/>
    </w:rPr>
  </w:style>
  <w:style w:type="character" w:styleId="x193iq5w" w:customStyle="1">
    <w:name w:val="x193iq5w"/>
    <w:basedOn w:val="Policepardfaut"/>
    <w:rsid w:val="00FD6562"/>
  </w:style>
  <w:style w:type="character" w:styleId="Marquedecommentaire">
    <w:name w:val="annotation reference"/>
    <w:basedOn w:val="Policepardfaut"/>
    <w:uiPriority w:val="99"/>
    <w:semiHidden/>
    <w:unhideWhenUsed/>
    <w:rsid w:val="00BF5C84"/>
    <w:rPr>
      <w:sz w:val="16"/>
      <w:szCs w:val="16"/>
    </w:rPr>
  </w:style>
  <w:style w:type="paragraph" w:styleId="Commentaire">
    <w:name w:val="annotation text"/>
    <w:basedOn w:val="Normal"/>
    <w:link w:val="CommentaireCar"/>
    <w:uiPriority w:val="99"/>
    <w:unhideWhenUsed/>
    <w:rsid w:val="00BF5C84"/>
    <w:pPr>
      <w:spacing w:line="240" w:lineRule="auto"/>
    </w:pPr>
    <w:rPr>
      <w:sz w:val="20"/>
      <w:szCs w:val="20"/>
    </w:rPr>
  </w:style>
  <w:style w:type="character" w:styleId="CommentaireCar" w:customStyle="1">
    <w:name w:val="Commentaire Car"/>
    <w:basedOn w:val="Policepardfaut"/>
    <w:link w:val="Commentaire"/>
    <w:uiPriority w:val="99"/>
    <w:rsid w:val="00BF5C84"/>
    <w:rPr>
      <w:sz w:val="20"/>
      <w:szCs w:val="20"/>
    </w:rPr>
  </w:style>
  <w:style w:type="paragraph" w:styleId="Objetducommentaire">
    <w:name w:val="annotation subject"/>
    <w:basedOn w:val="Commentaire"/>
    <w:next w:val="Commentaire"/>
    <w:link w:val="ObjetducommentaireCar"/>
    <w:uiPriority w:val="99"/>
    <w:semiHidden/>
    <w:unhideWhenUsed/>
    <w:rsid w:val="00BF5C84"/>
    <w:rPr>
      <w:b/>
      <w:bCs/>
    </w:rPr>
  </w:style>
  <w:style w:type="character" w:styleId="ObjetducommentaireCar" w:customStyle="1">
    <w:name w:val="Objet du commentaire Car"/>
    <w:basedOn w:val="CommentaireCar"/>
    <w:link w:val="Objetducommentaire"/>
    <w:uiPriority w:val="99"/>
    <w:semiHidden/>
    <w:rsid w:val="00BF5C84"/>
    <w:rPr>
      <w:b/>
      <w:bCs/>
      <w:sz w:val="20"/>
      <w:szCs w:val="20"/>
    </w:rPr>
  </w:style>
  <w:style w:type="paragraph" w:styleId="Sansinterligne">
    <w:name w:val="No Spacing"/>
    <w:uiPriority w:val="1"/>
    <w:qFormat/>
    <w:rsid w:val="002144B6"/>
    <w:pPr>
      <w:spacing w:after="0" w:line="240" w:lineRule="auto"/>
    </w:pPr>
  </w:style>
  <w:style w:type="character" w:styleId="normaltextrun" w:customStyle="1">
    <w:name w:val="normaltextrun"/>
    <w:basedOn w:val="Policepardfaut"/>
    <w:uiPriority w:val="1"/>
    <w:rsid w:val="2D57ED0E"/>
    <w:rPr>
      <w:rFonts w:asciiTheme="minorHAnsi" w:hAnsiTheme="minorHAnsi" w:eastAsiaTheme="minorEastAsia" w:cstheme="minorBidi"/>
      <w:sz w:val="22"/>
      <w:szCs w:val="22"/>
    </w:rPr>
  </w:style>
  <w:style w:type="paragraph" w:styleId="En-tte">
    <w:name w:val="header"/>
    <w:basedOn w:val="Normal"/>
    <w:uiPriority w:val="99"/>
    <w:unhideWhenUsed/>
    <w:rsid w:val="2D57ED0E"/>
    <w:pPr>
      <w:tabs>
        <w:tab w:val="center" w:pos="4680"/>
        <w:tab w:val="right" w:pos="9360"/>
      </w:tabs>
      <w:spacing w:after="0" w:line="240" w:lineRule="auto"/>
    </w:pPr>
  </w:style>
  <w:style w:type="paragraph" w:styleId="Pieddepage">
    <w:name w:val="footer"/>
    <w:basedOn w:val="Normal"/>
    <w:uiPriority w:val="99"/>
    <w:unhideWhenUsed/>
    <w:rsid w:val="2D57ED0E"/>
    <w:pPr>
      <w:tabs>
        <w:tab w:val="center" w:pos="4680"/>
        <w:tab w:val="right" w:pos="9360"/>
      </w:tabs>
      <w:spacing w:after="0" w:line="240" w:lineRule="auto"/>
    </w:pPr>
  </w:style>
  <w:style w:type="table" w:styleId="Grilledutableau">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lev">
    <w:name w:val="Strong"/>
    <w:basedOn w:val="Policepardfaut"/>
    <w:uiPriority w:val="22"/>
    <w:qFormat/>
    <w:rsid w:val="005041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759095">
      <w:bodyDiv w:val="1"/>
      <w:marLeft w:val="0"/>
      <w:marRight w:val="0"/>
      <w:marTop w:val="0"/>
      <w:marBottom w:val="0"/>
      <w:divBdr>
        <w:top w:val="none" w:sz="0" w:space="0" w:color="auto"/>
        <w:left w:val="none" w:sz="0" w:space="0" w:color="auto"/>
        <w:bottom w:val="none" w:sz="0" w:space="0" w:color="auto"/>
        <w:right w:val="none" w:sz="0" w:space="0" w:color="auto"/>
      </w:divBdr>
    </w:div>
    <w:div w:id="902907396">
      <w:bodyDiv w:val="1"/>
      <w:marLeft w:val="0"/>
      <w:marRight w:val="0"/>
      <w:marTop w:val="0"/>
      <w:marBottom w:val="0"/>
      <w:divBdr>
        <w:top w:val="none" w:sz="0" w:space="0" w:color="auto"/>
        <w:left w:val="none" w:sz="0" w:space="0" w:color="auto"/>
        <w:bottom w:val="none" w:sz="0" w:space="0" w:color="auto"/>
        <w:right w:val="none" w:sz="0" w:space="0" w:color="auto"/>
      </w:divBdr>
    </w:div>
    <w:div w:id="1295408692">
      <w:bodyDiv w:val="1"/>
      <w:marLeft w:val="0"/>
      <w:marRight w:val="0"/>
      <w:marTop w:val="0"/>
      <w:marBottom w:val="0"/>
      <w:divBdr>
        <w:top w:val="none" w:sz="0" w:space="0" w:color="auto"/>
        <w:left w:val="none" w:sz="0" w:space="0" w:color="auto"/>
        <w:bottom w:val="none" w:sz="0" w:space="0" w:color="auto"/>
        <w:right w:val="none" w:sz="0" w:space="0" w:color="auto"/>
      </w:divBdr>
      <w:divsChild>
        <w:div w:id="738749873">
          <w:marLeft w:val="0"/>
          <w:marRight w:val="0"/>
          <w:marTop w:val="0"/>
          <w:marBottom w:val="0"/>
          <w:divBdr>
            <w:top w:val="none" w:sz="0" w:space="0" w:color="auto"/>
            <w:left w:val="none" w:sz="0" w:space="0" w:color="auto"/>
            <w:bottom w:val="none" w:sz="0" w:space="0" w:color="auto"/>
            <w:right w:val="none" w:sz="0" w:space="0" w:color="auto"/>
          </w:divBdr>
          <w:divsChild>
            <w:div w:id="341859943">
              <w:marLeft w:val="0"/>
              <w:marRight w:val="0"/>
              <w:marTop w:val="0"/>
              <w:marBottom w:val="0"/>
              <w:divBdr>
                <w:top w:val="none" w:sz="0" w:space="0" w:color="auto"/>
                <w:left w:val="none" w:sz="0" w:space="0" w:color="auto"/>
                <w:bottom w:val="none" w:sz="0" w:space="0" w:color="auto"/>
                <w:right w:val="none" w:sz="0" w:space="0" w:color="auto"/>
              </w:divBdr>
            </w:div>
          </w:divsChild>
        </w:div>
        <w:div w:id="1302613203">
          <w:marLeft w:val="0"/>
          <w:marRight w:val="0"/>
          <w:marTop w:val="0"/>
          <w:marBottom w:val="0"/>
          <w:divBdr>
            <w:top w:val="none" w:sz="0" w:space="0" w:color="auto"/>
            <w:left w:val="none" w:sz="0" w:space="0" w:color="auto"/>
            <w:bottom w:val="none" w:sz="0" w:space="0" w:color="auto"/>
            <w:right w:val="none" w:sz="0" w:space="0" w:color="auto"/>
          </w:divBdr>
          <w:divsChild>
            <w:div w:id="1115295400">
              <w:marLeft w:val="0"/>
              <w:marRight w:val="0"/>
              <w:marTop w:val="0"/>
              <w:marBottom w:val="0"/>
              <w:divBdr>
                <w:top w:val="none" w:sz="0" w:space="0" w:color="auto"/>
                <w:left w:val="none" w:sz="0" w:space="0" w:color="auto"/>
                <w:bottom w:val="none" w:sz="0" w:space="0" w:color="auto"/>
                <w:right w:val="none" w:sz="0" w:space="0" w:color="auto"/>
              </w:divBdr>
              <w:divsChild>
                <w:div w:id="1291589415">
                  <w:marLeft w:val="0"/>
                  <w:marRight w:val="0"/>
                  <w:marTop w:val="0"/>
                  <w:marBottom w:val="0"/>
                  <w:divBdr>
                    <w:top w:val="none" w:sz="0" w:space="0" w:color="auto"/>
                    <w:left w:val="none" w:sz="0" w:space="0" w:color="auto"/>
                    <w:bottom w:val="none" w:sz="0" w:space="0" w:color="auto"/>
                    <w:right w:val="none" w:sz="0" w:space="0" w:color="auto"/>
                  </w:divBdr>
                </w:div>
                <w:div w:id="120339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8a9ad1-b47a-4590-86ee-e8dd02703c66">
      <Terms xmlns="http://schemas.microsoft.com/office/infopath/2007/PartnerControls"/>
    </lcf76f155ced4ddcb4097134ff3c332f>
    <TaxCatchAll xmlns="cc66d8fa-d4d1-41de-b572-9c088988ff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DF91A78B2A8E46AF5790B74A9D5FDC" ma:contentTypeVersion="16" ma:contentTypeDescription="Crée un document." ma:contentTypeScope="" ma:versionID="953f72b51d3a1e2febfedb1cdc1a1ada">
  <xsd:schema xmlns:xsd="http://www.w3.org/2001/XMLSchema" xmlns:xs="http://www.w3.org/2001/XMLSchema" xmlns:p="http://schemas.microsoft.com/office/2006/metadata/properties" xmlns:ns2="c38a9ad1-b47a-4590-86ee-e8dd02703c66" xmlns:ns3="cc66d8fa-d4d1-41de-b572-9c088988ffaa" targetNamespace="http://schemas.microsoft.com/office/2006/metadata/properties" ma:root="true" ma:fieldsID="a4deda178c06147dfac2dbf2f3547244" ns2:_="" ns3:_="">
    <xsd:import namespace="c38a9ad1-b47a-4590-86ee-e8dd02703c66"/>
    <xsd:import namespace="cc66d8fa-d4d1-41de-b572-9c088988ff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a9ad1-b47a-4590-86ee-e8dd02703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1befd29-8ad5-4589-934b-69c6e3d109e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66d8fa-d4d1-41de-b572-9c088988ffa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3e5ef4c6-c903-47f9-ab50-61aa19bdf5f9}" ma:internalName="TaxCatchAll" ma:showField="CatchAllData" ma:web="cc66d8fa-d4d1-41de-b572-9c088988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7583F3-FF86-4C29-B4F6-4FC6050B4E8A}">
  <ds:schemaRefs>
    <ds:schemaRef ds:uri="http://schemas.microsoft.com/office/2006/metadata/properties"/>
    <ds:schemaRef ds:uri="http://schemas.microsoft.com/office/infopath/2007/PartnerControls"/>
    <ds:schemaRef ds:uri="c38a9ad1-b47a-4590-86ee-e8dd02703c66"/>
    <ds:schemaRef ds:uri="cc66d8fa-d4d1-41de-b572-9c088988ffaa"/>
  </ds:schemaRefs>
</ds:datastoreItem>
</file>

<file path=customXml/itemProps2.xml><?xml version="1.0" encoding="utf-8"?>
<ds:datastoreItem xmlns:ds="http://schemas.openxmlformats.org/officeDocument/2006/customXml" ds:itemID="{A97CCBD8-A52E-4496-A9EF-886CBBF93CDB}"/>
</file>

<file path=customXml/itemProps3.xml><?xml version="1.0" encoding="utf-8"?>
<ds:datastoreItem xmlns:ds="http://schemas.openxmlformats.org/officeDocument/2006/customXml" ds:itemID="{0C832299-3C90-4023-A1E3-1576FF9849B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Communication</dc:creator>
  <keywords/>
  <dc:description/>
  <lastModifiedBy>Solange Moumé Etia</lastModifiedBy>
  <revision>81</revision>
  <lastPrinted>2025-02-18T11:52:00.0000000Z</lastPrinted>
  <dcterms:created xsi:type="dcterms:W3CDTF">2024-12-16T17:13:00.0000000Z</dcterms:created>
  <dcterms:modified xsi:type="dcterms:W3CDTF">2025-10-29T18:33:38.5240635Z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0x01010043DF91A78B2A8E46AF5790B74A9D5FDC</vt:lpwstr>
  </property>
  <property fmtid="{D5CDD505-2E9C-101B-9397-08002B2CF9AE}" pid="3" name="MediaServiceImageTags">
    <vt:lpwstr/>
  </property>
</Properties>
</file>