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5079" w14:textId="77777777" w:rsidR="005C354F" w:rsidRPr="005C354F" w:rsidRDefault="005C354F" w:rsidP="005C354F">
      <w:pPr>
        <w:spacing w:after="120" w:line="240" w:lineRule="auto"/>
        <w:jc w:val="right"/>
        <w:rPr>
          <w:rFonts w:ascii="Arial" w:hAnsi="Arial" w:cs="Arial"/>
          <w:sz w:val="21"/>
          <w:szCs w:val="21"/>
          <w:lang w:eastAsia="fr-FR"/>
        </w:rPr>
      </w:pPr>
      <w:bookmarkStart w:id="0" w:name="_Hlk196294915"/>
      <w:bookmarkStart w:id="1" w:name="_Hlk214545984"/>
      <w:r w:rsidRPr="005C354F">
        <w:rPr>
          <w:rStyle w:val="normaltextrun"/>
          <w:rFonts w:ascii="Arial" w:eastAsia="Times New Roman" w:hAnsi="Arial" w:cs="Arial"/>
          <w:b/>
          <w:bCs/>
          <w:noProof/>
          <w:color w:val="000000" w:themeColor="text1"/>
          <w:sz w:val="21"/>
          <w:szCs w:val="21"/>
        </w:rPr>
        <w:t>Son Excellence Monsieur Mamadi Doumbouya</w:t>
      </w:r>
      <w:r w:rsidRPr="005C354F">
        <w:rPr>
          <w:rFonts w:ascii="Arial" w:hAnsi="Arial" w:cs="Arial"/>
          <w:sz w:val="21"/>
          <w:szCs w:val="21"/>
          <w:lang w:eastAsia="fr-FR"/>
        </w:rPr>
        <w:br/>
        <w:t>Président de la République de Guinée</w:t>
      </w:r>
    </w:p>
    <w:p w14:paraId="39C9E176" w14:textId="77777777" w:rsidR="005C354F" w:rsidRPr="005C354F" w:rsidRDefault="005C354F" w:rsidP="005C354F">
      <w:pPr>
        <w:spacing w:after="120" w:line="240" w:lineRule="auto"/>
        <w:jc w:val="right"/>
        <w:rPr>
          <w:rFonts w:ascii="Arial" w:hAnsi="Arial" w:cs="Arial"/>
          <w:sz w:val="21"/>
          <w:szCs w:val="21"/>
          <w:lang w:eastAsia="fr-FR"/>
        </w:rPr>
      </w:pPr>
      <w:r w:rsidRPr="005C354F">
        <w:rPr>
          <w:rFonts w:ascii="Arial" w:hAnsi="Arial" w:cs="Arial"/>
          <w:sz w:val="21"/>
          <w:szCs w:val="21"/>
        </w:rPr>
        <w:t>S/c de Monsieur Sénkoun Sylla </w:t>
      </w:r>
      <w:r w:rsidRPr="005C354F">
        <w:rPr>
          <w:rFonts w:ascii="Arial" w:hAnsi="Arial" w:cs="Arial"/>
          <w:sz w:val="21"/>
          <w:szCs w:val="21"/>
        </w:rPr>
        <w:br/>
        <w:t>Ambassadeur de Guinée en France </w:t>
      </w:r>
      <w:r w:rsidRPr="005C354F">
        <w:rPr>
          <w:rFonts w:ascii="Arial" w:hAnsi="Arial" w:cs="Arial"/>
          <w:sz w:val="21"/>
          <w:szCs w:val="21"/>
        </w:rPr>
        <w:br/>
        <w:t>51 rue de la Faisanderie, 75116 Paris </w:t>
      </w:r>
    </w:p>
    <w:p w14:paraId="10DB4BDB" w14:textId="77777777" w:rsidR="005C354F" w:rsidRPr="005C354F" w:rsidRDefault="005C354F" w:rsidP="005C354F">
      <w:pPr>
        <w:spacing w:after="120" w:line="240" w:lineRule="auto"/>
        <w:jc w:val="right"/>
        <w:rPr>
          <w:rFonts w:ascii="Arial" w:hAnsi="Arial" w:cs="Arial"/>
          <w:sz w:val="21"/>
          <w:szCs w:val="21"/>
        </w:rPr>
      </w:pPr>
      <w:hyperlink r:id="rId8">
        <w:r w:rsidRPr="005C354F">
          <w:rPr>
            <w:rStyle w:val="Lienhypertexte"/>
            <w:rFonts w:ascii="Arial" w:hAnsi="Arial" w:cs="Arial"/>
            <w:sz w:val="21"/>
            <w:szCs w:val="21"/>
          </w:rPr>
          <w:t>contact@ambaguineefrance.com</w:t>
        </w:r>
      </w:hyperlink>
      <w:r w:rsidRPr="005C354F">
        <w:rPr>
          <w:rFonts w:ascii="Arial" w:hAnsi="Arial" w:cs="Arial"/>
          <w:sz w:val="21"/>
          <w:szCs w:val="21"/>
        </w:rPr>
        <w:t xml:space="preserve"> </w:t>
      </w:r>
    </w:p>
    <w:p w14:paraId="0ED7C34F" w14:textId="77777777" w:rsidR="005C354F" w:rsidRDefault="005C354F" w:rsidP="002D0316">
      <w:pPr>
        <w:spacing w:after="0" w:line="240" w:lineRule="auto"/>
        <w:rPr>
          <w:rFonts w:ascii="Arial" w:hAnsi="Arial" w:cs="Arial"/>
          <w:color w:val="000000"/>
          <w:sz w:val="21"/>
          <w:szCs w:val="21"/>
        </w:rPr>
      </w:pPr>
    </w:p>
    <w:tbl>
      <w:tblPr>
        <w:tblStyle w:val="Grilledutableau"/>
        <w:tblW w:w="9067" w:type="dxa"/>
        <w:tblLayout w:type="fixed"/>
        <w:tblLook w:val="06A0" w:firstRow="1" w:lastRow="0" w:firstColumn="1" w:lastColumn="0" w:noHBand="1" w:noVBand="1"/>
      </w:tblPr>
      <w:tblGrid>
        <w:gridCol w:w="9067"/>
      </w:tblGrid>
      <w:tr w:rsidR="002D0316" w14:paraId="55870C48" w14:textId="77777777" w:rsidTr="002D0316">
        <w:trPr>
          <w:trHeight w:val="300"/>
        </w:trPr>
        <w:tc>
          <w:tcPr>
            <w:tcW w:w="9067" w:type="dxa"/>
          </w:tcPr>
          <w:p w14:paraId="1C03697D" w14:textId="77777777" w:rsidR="002D0316" w:rsidRDefault="002D0316" w:rsidP="00D043E4">
            <w:pPr>
              <w:spacing w:after="120"/>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49F2AB1D"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7D9B550B"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4B1A7B36"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Adresse :</w:t>
            </w:r>
          </w:p>
          <w:p w14:paraId="51F595F7" w14:textId="77777777" w:rsidR="002D0316" w:rsidRDefault="002D0316" w:rsidP="00D043E4">
            <w:pPr>
              <w:rPr>
                <w:rFonts w:ascii="Arial" w:eastAsia="Arial" w:hAnsi="Arial" w:cs="Arial"/>
                <w:b/>
                <w:bCs/>
                <w:noProof/>
                <w:color w:val="FF0000"/>
                <w:sz w:val="21"/>
                <w:szCs w:val="21"/>
              </w:rPr>
            </w:pPr>
          </w:p>
        </w:tc>
      </w:tr>
      <w:bookmarkEnd w:id="0"/>
      <w:bookmarkEnd w:id="1"/>
    </w:tbl>
    <w:p w14:paraId="1A9CE03C" w14:textId="77777777" w:rsidR="00971576" w:rsidRDefault="00971576" w:rsidP="005C354F">
      <w:pPr>
        <w:spacing w:after="120" w:line="240" w:lineRule="auto"/>
        <w:rPr>
          <w:rFonts w:ascii="Times New Roman" w:eastAsia="Times New Roman" w:hAnsi="Times New Roman"/>
          <w:sz w:val="24"/>
          <w:szCs w:val="24"/>
          <w:lang w:eastAsia="fr-FR"/>
        </w:rPr>
      </w:pPr>
    </w:p>
    <w:p w14:paraId="06357710" w14:textId="7AD95BB7" w:rsidR="005C354F" w:rsidRPr="005C354F" w:rsidRDefault="00971576" w:rsidP="005C354F">
      <w:pPr>
        <w:spacing w:after="120" w:line="240" w:lineRule="auto"/>
        <w:jc w:val="both"/>
        <w:rPr>
          <w:rFonts w:ascii="Arial" w:eastAsia="Times New Roman" w:hAnsi="Arial" w:cs="Arial"/>
          <w:b/>
          <w:bCs/>
          <w:sz w:val="21"/>
          <w:szCs w:val="21"/>
          <w:lang w:eastAsia="fr-FR"/>
        </w:rPr>
      </w:pPr>
      <w:r w:rsidRPr="00971576">
        <w:rPr>
          <w:rFonts w:ascii="Arial" w:eastAsia="Times New Roman" w:hAnsi="Arial" w:cs="Arial"/>
          <w:b/>
          <w:bCs/>
          <w:sz w:val="21"/>
          <w:szCs w:val="21"/>
          <w:lang w:eastAsia="fr-FR"/>
        </w:rPr>
        <w:t>Objet : Appel à la libération d’Aliou Bah, opposant politique arbitrairement détenu</w:t>
      </w:r>
    </w:p>
    <w:p w14:paraId="4D424206" w14:textId="77777777" w:rsidR="005C354F" w:rsidRPr="005C354F" w:rsidRDefault="005C354F" w:rsidP="005C354F">
      <w:pPr>
        <w:spacing w:after="120" w:line="240" w:lineRule="auto"/>
        <w:jc w:val="both"/>
        <w:rPr>
          <w:rFonts w:ascii="Arial" w:eastAsia="Times New Roman" w:hAnsi="Arial" w:cs="Arial"/>
          <w:sz w:val="21"/>
          <w:szCs w:val="21"/>
          <w:lang w:eastAsia="fr-FR"/>
        </w:rPr>
      </w:pPr>
    </w:p>
    <w:p w14:paraId="17E1AEFC" w14:textId="085D836A" w:rsidR="00971576" w:rsidRPr="00971576" w:rsidRDefault="00971576" w:rsidP="005C354F">
      <w:pPr>
        <w:spacing w:after="120" w:line="240" w:lineRule="auto"/>
        <w:jc w:val="both"/>
        <w:rPr>
          <w:rFonts w:ascii="Arial" w:eastAsia="Times New Roman" w:hAnsi="Arial" w:cs="Arial"/>
          <w:sz w:val="21"/>
          <w:szCs w:val="21"/>
          <w:lang w:eastAsia="fr-FR"/>
        </w:rPr>
      </w:pPr>
      <w:r w:rsidRPr="00971576">
        <w:rPr>
          <w:rFonts w:ascii="Arial" w:eastAsia="Times New Roman" w:hAnsi="Arial" w:cs="Arial"/>
          <w:sz w:val="21"/>
          <w:szCs w:val="21"/>
          <w:lang w:eastAsia="fr-FR"/>
        </w:rPr>
        <w:t xml:space="preserve">Monsieur le Président de la </w:t>
      </w:r>
      <w:r w:rsidR="005C354F">
        <w:rPr>
          <w:rFonts w:ascii="Arial" w:eastAsia="Times New Roman" w:hAnsi="Arial" w:cs="Arial"/>
          <w:sz w:val="21"/>
          <w:szCs w:val="21"/>
          <w:lang w:eastAsia="fr-FR"/>
        </w:rPr>
        <w:t>République</w:t>
      </w:r>
      <w:r w:rsidRPr="00971576">
        <w:rPr>
          <w:rFonts w:ascii="Arial" w:eastAsia="Times New Roman" w:hAnsi="Arial" w:cs="Arial"/>
          <w:sz w:val="21"/>
          <w:szCs w:val="21"/>
          <w:lang w:eastAsia="fr-FR"/>
        </w:rPr>
        <w:t>,</w:t>
      </w:r>
    </w:p>
    <w:p w14:paraId="2E353CFE" w14:textId="3DB54EA3" w:rsidR="00971576" w:rsidRPr="00971576" w:rsidRDefault="00971576" w:rsidP="005C354F">
      <w:pPr>
        <w:spacing w:after="120" w:line="240" w:lineRule="auto"/>
        <w:jc w:val="both"/>
        <w:rPr>
          <w:rFonts w:ascii="Arial" w:eastAsia="Times New Roman" w:hAnsi="Arial" w:cs="Arial"/>
          <w:sz w:val="21"/>
          <w:szCs w:val="21"/>
          <w:lang w:eastAsia="fr-FR"/>
        </w:rPr>
      </w:pPr>
      <w:r w:rsidRPr="00971576">
        <w:rPr>
          <w:rFonts w:ascii="Arial" w:eastAsia="Times New Roman" w:hAnsi="Arial" w:cs="Arial"/>
          <w:sz w:val="21"/>
          <w:szCs w:val="21"/>
          <w:lang w:eastAsia="fr-FR"/>
        </w:rPr>
        <w:t>À la suite d’informations transmises par l’ACAT-France, je me permets de vous exprimer ma profonde inquiétude concernant la situation de Monsieur Aliou Bah, opposant politique et président du Mouvement démocratique libéral (</w:t>
      </w:r>
      <w:proofErr w:type="spellStart"/>
      <w:r w:rsidRPr="00971576">
        <w:rPr>
          <w:rFonts w:ascii="Arial" w:eastAsia="Times New Roman" w:hAnsi="Arial" w:cs="Arial"/>
          <w:sz w:val="21"/>
          <w:szCs w:val="21"/>
          <w:lang w:eastAsia="fr-FR"/>
        </w:rPr>
        <w:t>MoDeL</w:t>
      </w:r>
      <w:proofErr w:type="spellEnd"/>
      <w:r w:rsidRPr="00971576">
        <w:rPr>
          <w:rFonts w:ascii="Arial" w:eastAsia="Times New Roman" w:hAnsi="Arial" w:cs="Arial"/>
          <w:sz w:val="21"/>
          <w:szCs w:val="21"/>
          <w:lang w:eastAsia="fr-FR"/>
        </w:rPr>
        <w:t>),</w:t>
      </w:r>
      <w:r w:rsidR="005C354F">
        <w:rPr>
          <w:rFonts w:ascii="Arial" w:eastAsia="Times New Roman" w:hAnsi="Arial" w:cs="Arial"/>
          <w:sz w:val="21"/>
          <w:szCs w:val="21"/>
          <w:lang w:eastAsia="fr-FR"/>
        </w:rPr>
        <w:t xml:space="preserve"> </w:t>
      </w:r>
      <w:r w:rsidRPr="00971576">
        <w:rPr>
          <w:rFonts w:ascii="Arial" w:eastAsia="Times New Roman" w:hAnsi="Arial" w:cs="Arial"/>
          <w:sz w:val="21"/>
          <w:szCs w:val="21"/>
          <w:lang w:eastAsia="fr-FR"/>
        </w:rPr>
        <w:t>actuellement détenu à la maison centrale de Conakry.</w:t>
      </w:r>
      <w:r w:rsidR="005C354F">
        <w:rPr>
          <w:rFonts w:ascii="Arial" w:eastAsia="Times New Roman" w:hAnsi="Arial" w:cs="Arial"/>
          <w:sz w:val="21"/>
          <w:szCs w:val="21"/>
          <w:lang w:eastAsia="fr-FR"/>
        </w:rPr>
        <w:t xml:space="preserve"> </w:t>
      </w:r>
      <w:r w:rsidRPr="00971576">
        <w:rPr>
          <w:rFonts w:ascii="Arial" w:eastAsia="Times New Roman" w:hAnsi="Arial" w:cs="Arial"/>
          <w:sz w:val="21"/>
          <w:szCs w:val="21"/>
          <w:lang w:eastAsia="fr-FR"/>
        </w:rPr>
        <w:t xml:space="preserve">Le 7 janvier 2025, Monsieur Aliou Bah a été condamné à deux ans de prison ferme pour </w:t>
      </w:r>
      <w:r w:rsidRPr="00971576">
        <w:rPr>
          <w:rFonts w:ascii="Arial" w:eastAsia="Times New Roman" w:hAnsi="Arial" w:cs="Arial"/>
          <w:i/>
          <w:iCs/>
          <w:sz w:val="21"/>
          <w:szCs w:val="21"/>
          <w:lang w:eastAsia="fr-FR"/>
        </w:rPr>
        <w:t>« offense et diffamation »</w:t>
      </w:r>
      <w:r w:rsidRPr="00971576">
        <w:rPr>
          <w:rFonts w:ascii="Arial" w:eastAsia="Times New Roman" w:hAnsi="Arial" w:cs="Arial"/>
          <w:sz w:val="21"/>
          <w:szCs w:val="21"/>
          <w:lang w:eastAsia="fr-FR"/>
        </w:rPr>
        <w:t xml:space="preserve"> envers le chef de l’État, à la suite de propos critiques tenus lors d’une conférence de presse le 14 décembre 2024. Il y dénonçait la répression menée contre les voix dissidentes ainsi que le silence de certaines autorités religieuses face à des violations graves des droits humains. Le 26 décembre 2024, il a été arrêté, puis maintenu en garde à vue</w:t>
      </w:r>
      <w:r w:rsidR="005C354F">
        <w:rPr>
          <w:rFonts w:ascii="Arial" w:eastAsia="Times New Roman" w:hAnsi="Arial" w:cs="Arial"/>
          <w:sz w:val="21"/>
          <w:szCs w:val="21"/>
          <w:lang w:eastAsia="fr-FR"/>
        </w:rPr>
        <w:t xml:space="preserve"> cinq jours </w:t>
      </w:r>
      <w:r w:rsidRPr="00971576">
        <w:rPr>
          <w:rFonts w:ascii="Arial" w:eastAsia="Times New Roman" w:hAnsi="Arial" w:cs="Arial"/>
          <w:sz w:val="21"/>
          <w:szCs w:val="21"/>
          <w:lang w:eastAsia="fr-FR"/>
        </w:rPr>
        <w:t xml:space="preserve"> dans des conditions préoccupantes avant d’être jugé et condamné à l’issue d’une procédure vivement contestée par de nombreux acteurs de la société civile et de la classe politique.</w:t>
      </w:r>
    </w:p>
    <w:p w14:paraId="4B71B2BE" w14:textId="77777777" w:rsidR="00971576" w:rsidRPr="00971576" w:rsidRDefault="00971576" w:rsidP="005C354F">
      <w:pPr>
        <w:spacing w:after="120" w:line="240" w:lineRule="auto"/>
        <w:jc w:val="both"/>
        <w:rPr>
          <w:rFonts w:ascii="Arial" w:eastAsia="Times New Roman" w:hAnsi="Arial" w:cs="Arial"/>
          <w:sz w:val="21"/>
          <w:szCs w:val="21"/>
          <w:lang w:eastAsia="fr-FR"/>
        </w:rPr>
      </w:pPr>
      <w:r w:rsidRPr="00971576">
        <w:rPr>
          <w:rFonts w:ascii="Arial" w:eastAsia="Times New Roman" w:hAnsi="Arial" w:cs="Arial"/>
          <w:sz w:val="21"/>
          <w:szCs w:val="21"/>
          <w:lang w:eastAsia="fr-FR"/>
        </w:rPr>
        <w:t>En mai 2025, la cour d’appel a confirmé cette condamnation à l’issue d’un procès marqué par de graves irrégularités. Les audiences se sont tenues en partie à huis clos, limitant fortement l’accès aux observateurs indépendants, aux journalistes et aux diplomates. Les avocats de la défense ont dénoncé une procédure entachée d’irrégularités, des accusations infondées et une atteinte manifeste aux droits de la défense.</w:t>
      </w:r>
    </w:p>
    <w:p w14:paraId="002532FC" w14:textId="77777777" w:rsidR="005C354F" w:rsidRDefault="00971576" w:rsidP="005C354F">
      <w:pPr>
        <w:spacing w:after="120" w:line="240" w:lineRule="auto"/>
        <w:jc w:val="both"/>
        <w:rPr>
          <w:rFonts w:ascii="Arial" w:eastAsia="Times New Roman" w:hAnsi="Arial" w:cs="Arial"/>
          <w:sz w:val="21"/>
          <w:szCs w:val="21"/>
          <w:lang w:eastAsia="fr-FR"/>
        </w:rPr>
      </w:pPr>
      <w:r w:rsidRPr="00971576">
        <w:rPr>
          <w:rFonts w:ascii="Arial" w:eastAsia="Times New Roman" w:hAnsi="Arial" w:cs="Arial"/>
          <w:sz w:val="21"/>
          <w:szCs w:val="21"/>
          <w:lang w:eastAsia="fr-FR"/>
        </w:rPr>
        <w:t xml:space="preserve">La condamnation et la détention de Monsieur Aliou Bah apparaissent d’autant plus préoccupantes qu’elles </w:t>
      </w:r>
      <w:r w:rsidR="005C354F">
        <w:rPr>
          <w:rFonts w:ascii="Arial" w:eastAsia="Times New Roman" w:hAnsi="Arial" w:cs="Arial"/>
          <w:sz w:val="21"/>
          <w:szCs w:val="21"/>
          <w:lang w:eastAsia="fr-FR"/>
        </w:rPr>
        <w:t xml:space="preserve">sont </w:t>
      </w:r>
      <w:r w:rsidRPr="00971576">
        <w:rPr>
          <w:rFonts w:ascii="Arial" w:eastAsia="Times New Roman" w:hAnsi="Arial" w:cs="Arial"/>
          <w:sz w:val="21"/>
          <w:szCs w:val="21"/>
          <w:lang w:eastAsia="fr-FR"/>
        </w:rPr>
        <w:t>interv</w:t>
      </w:r>
      <w:r w:rsidR="005C354F">
        <w:rPr>
          <w:rFonts w:ascii="Arial" w:eastAsia="Times New Roman" w:hAnsi="Arial" w:cs="Arial"/>
          <w:sz w:val="21"/>
          <w:szCs w:val="21"/>
          <w:lang w:eastAsia="fr-FR"/>
        </w:rPr>
        <w:t>enues</w:t>
      </w:r>
      <w:r w:rsidRPr="00971576">
        <w:rPr>
          <w:rFonts w:ascii="Arial" w:eastAsia="Times New Roman" w:hAnsi="Arial" w:cs="Arial"/>
          <w:sz w:val="21"/>
          <w:szCs w:val="21"/>
          <w:lang w:eastAsia="fr-FR"/>
        </w:rPr>
        <w:t xml:space="preserve"> dans un contexte de répression croissante des voix critiques en Guinée</w:t>
      </w:r>
      <w:r w:rsidR="005C354F">
        <w:rPr>
          <w:rFonts w:ascii="Arial" w:eastAsia="Times New Roman" w:hAnsi="Arial" w:cs="Arial"/>
          <w:sz w:val="21"/>
          <w:szCs w:val="21"/>
          <w:lang w:eastAsia="fr-FR"/>
        </w:rPr>
        <w:t>, qui perdure jusqu’à ce jour, avec de nombreux enlèvements suivis de disparitions forcées</w:t>
      </w:r>
      <w:r w:rsidRPr="00971576">
        <w:rPr>
          <w:rFonts w:ascii="Arial" w:eastAsia="Times New Roman" w:hAnsi="Arial" w:cs="Arial"/>
          <w:sz w:val="21"/>
          <w:szCs w:val="21"/>
          <w:lang w:eastAsia="fr-FR"/>
        </w:rPr>
        <w:t xml:space="preserve">. </w:t>
      </w:r>
    </w:p>
    <w:p w14:paraId="10FA60AD" w14:textId="77777777" w:rsidR="0071712B" w:rsidRDefault="00971576" w:rsidP="005C354F">
      <w:pPr>
        <w:spacing w:after="120" w:line="240" w:lineRule="auto"/>
        <w:jc w:val="both"/>
        <w:rPr>
          <w:rFonts w:ascii="Arial" w:eastAsia="Times New Roman" w:hAnsi="Arial" w:cs="Arial"/>
          <w:sz w:val="21"/>
          <w:szCs w:val="21"/>
          <w:lang w:eastAsia="fr-FR"/>
        </w:rPr>
      </w:pPr>
      <w:r w:rsidRPr="00971576">
        <w:rPr>
          <w:rFonts w:ascii="Arial" w:eastAsia="Times New Roman" w:hAnsi="Arial" w:cs="Arial"/>
          <w:sz w:val="21"/>
          <w:szCs w:val="21"/>
          <w:lang w:eastAsia="fr-FR"/>
        </w:rPr>
        <w:t xml:space="preserve">Monsieur le Président, la détention de Monsieur Aliou Bah pour avoir exercé pacifiquement son droit à la liberté d’expression constitue une violation des engagements internationaux de la Guinée, notamment au titre du Pacte international relatif aux droits civils et politiques </w:t>
      </w:r>
      <w:r w:rsidR="005C354F">
        <w:rPr>
          <w:rFonts w:ascii="Arial" w:eastAsia="Times New Roman" w:hAnsi="Arial" w:cs="Arial"/>
          <w:sz w:val="21"/>
          <w:szCs w:val="21"/>
          <w:lang w:eastAsia="fr-FR"/>
        </w:rPr>
        <w:t xml:space="preserve">(PIDCP) </w:t>
      </w:r>
      <w:r w:rsidRPr="00971576">
        <w:rPr>
          <w:rFonts w:ascii="Arial" w:eastAsia="Times New Roman" w:hAnsi="Arial" w:cs="Arial"/>
          <w:sz w:val="21"/>
          <w:szCs w:val="21"/>
          <w:lang w:eastAsia="fr-FR"/>
        </w:rPr>
        <w:t>et de la Charte africaine des droits de l’homme et des peuples.</w:t>
      </w:r>
      <w:r w:rsidR="005C354F">
        <w:rPr>
          <w:rFonts w:ascii="Arial" w:eastAsia="Times New Roman" w:hAnsi="Arial" w:cs="Arial"/>
          <w:sz w:val="21"/>
          <w:szCs w:val="21"/>
          <w:lang w:eastAsia="fr-FR"/>
        </w:rPr>
        <w:t xml:space="preserve"> </w:t>
      </w:r>
    </w:p>
    <w:p w14:paraId="0729590C" w14:textId="1FCCDB00" w:rsidR="00971576" w:rsidRPr="00971576" w:rsidRDefault="00971576" w:rsidP="005C354F">
      <w:pPr>
        <w:spacing w:after="120" w:line="240" w:lineRule="auto"/>
        <w:jc w:val="both"/>
        <w:rPr>
          <w:rFonts w:ascii="Arial" w:eastAsia="Times New Roman" w:hAnsi="Arial" w:cs="Arial"/>
          <w:sz w:val="21"/>
          <w:szCs w:val="21"/>
          <w:lang w:eastAsia="fr-FR"/>
        </w:rPr>
      </w:pPr>
      <w:r w:rsidRPr="00971576">
        <w:rPr>
          <w:rFonts w:ascii="Arial" w:eastAsia="Times New Roman" w:hAnsi="Arial" w:cs="Arial"/>
          <w:sz w:val="21"/>
          <w:szCs w:val="21"/>
          <w:lang w:eastAsia="fr-FR"/>
        </w:rPr>
        <w:t xml:space="preserve">Dans ce contexte, </w:t>
      </w:r>
      <w:r w:rsidR="005C354F">
        <w:rPr>
          <w:rFonts w:ascii="Arial" w:eastAsia="Times New Roman" w:hAnsi="Arial" w:cs="Arial"/>
          <w:sz w:val="21"/>
          <w:szCs w:val="21"/>
          <w:lang w:eastAsia="fr-FR"/>
        </w:rPr>
        <w:t xml:space="preserve">je demande aux autorités guinéennes de : </w:t>
      </w:r>
    </w:p>
    <w:p w14:paraId="1C00EFFC" w14:textId="31BBF672" w:rsidR="005C354F" w:rsidRPr="005C354F" w:rsidRDefault="00971576" w:rsidP="005C354F">
      <w:pPr>
        <w:pStyle w:val="Paragraphedeliste"/>
        <w:numPr>
          <w:ilvl w:val="0"/>
          <w:numId w:val="3"/>
        </w:numPr>
        <w:spacing w:after="120" w:line="240" w:lineRule="auto"/>
        <w:jc w:val="both"/>
        <w:rPr>
          <w:rFonts w:ascii="Arial" w:eastAsia="Times New Roman" w:hAnsi="Arial" w:cs="Arial"/>
          <w:sz w:val="21"/>
          <w:szCs w:val="21"/>
          <w:lang w:eastAsia="fr-FR"/>
        </w:rPr>
      </w:pPr>
      <w:r w:rsidRPr="005C354F">
        <w:rPr>
          <w:rFonts w:ascii="Arial" w:eastAsia="Times New Roman" w:hAnsi="Arial" w:cs="Arial"/>
          <w:sz w:val="21"/>
          <w:szCs w:val="21"/>
          <w:lang w:eastAsia="fr-FR"/>
        </w:rPr>
        <w:t>Abandonner toutes les charges retenues contre Monsieur Aliou Bah et procéder à sa libération immédiate et sans conditions ;</w:t>
      </w:r>
    </w:p>
    <w:p w14:paraId="1BB000AB" w14:textId="0E85A73D" w:rsidR="005C354F" w:rsidRPr="005C354F" w:rsidRDefault="00971576" w:rsidP="005C354F">
      <w:pPr>
        <w:pStyle w:val="Paragraphedeliste"/>
        <w:numPr>
          <w:ilvl w:val="0"/>
          <w:numId w:val="3"/>
        </w:numPr>
        <w:spacing w:after="120" w:line="240" w:lineRule="auto"/>
        <w:jc w:val="both"/>
        <w:rPr>
          <w:rFonts w:ascii="Arial" w:eastAsia="Times New Roman" w:hAnsi="Arial" w:cs="Arial"/>
          <w:sz w:val="21"/>
          <w:szCs w:val="21"/>
          <w:lang w:eastAsia="fr-FR"/>
        </w:rPr>
      </w:pPr>
      <w:r w:rsidRPr="005C354F">
        <w:rPr>
          <w:rFonts w:ascii="Arial" w:eastAsia="Times New Roman" w:hAnsi="Arial" w:cs="Arial"/>
          <w:sz w:val="21"/>
          <w:szCs w:val="21"/>
          <w:lang w:eastAsia="fr-FR"/>
        </w:rPr>
        <w:t>Garantir</w:t>
      </w:r>
      <w:r w:rsidR="005C354F">
        <w:rPr>
          <w:rFonts w:ascii="Arial" w:eastAsia="Times New Roman" w:hAnsi="Arial" w:cs="Arial"/>
          <w:sz w:val="21"/>
          <w:szCs w:val="21"/>
          <w:lang w:eastAsia="fr-FR"/>
        </w:rPr>
        <w:t>,</w:t>
      </w:r>
      <w:r w:rsidRPr="005C354F">
        <w:rPr>
          <w:rFonts w:ascii="Arial" w:eastAsia="Times New Roman" w:hAnsi="Arial" w:cs="Arial"/>
          <w:sz w:val="21"/>
          <w:szCs w:val="21"/>
          <w:lang w:eastAsia="fr-FR"/>
        </w:rPr>
        <w:t xml:space="preserve"> en toutes circonstances</w:t>
      </w:r>
      <w:r w:rsidR="005C354F">
        <w:rPr>
          <w:rFonts w:ascii="Arial" w:eastAsia="Times New Roman" w:hAnsi="Arial" w:cs="Arial"/>
          <w:sz w:val="21"/>
          <w:szCs w:val="21"/>
          <w:lang w:eastAsia="fr-FR"/>
        </w:rPr>
        <w:t>,</w:t>
      </w:r>
      <w:r w:rsidRPr="005C354F">
        <w:rPr>
          <w:rFonts w:ascii="Arial" w:eastAsia="Times New Roman" w:hAnsi="Arial" w:cs="Arial"/>
          <w:sz w:val="21"/>
          <w:szCs w:val="21"/>
          <w:lang w:eastAsia="fr-FR"/>
        </w:rPr>
        <w:t xml:space="preserve"> le respect des droits fondamentaux, en particulier la liberté d’expression et les droits de la défense, pour l’ensemble des citoyens guinéens ;</w:t>
      </w:r>
    </w:p>
    <w:p w14:paraId="5849CBC5" w14:textId="412CC2C9" w:rsidR="00971576" w:rsidRPr="005C354F" w:rsidRDefault="00971576" w:rsidP="005C354F">
      <w:pPr>
        <w:pStyle w:val="Paragraphedeliste"/>
        <w:numPr>
          <w:ilvl w:val="0"/>
          <w:numId w:val="3"/>
        </w:numPr>
        <w:spacing w:after="120" w:line="240" w:lineRule="auto"/>
        <w:jc w:val="both"/>
        <w:rPr>
          <w:rFonts w:ascii="Arial" w:eastAsia="Times New Roman" w:hAnsi="Arial" w:cs="Arial"/>
          <w:sz w:val="21"/>
          <w:szCs w:val="21"/>
          <w:lang w:eastAsia="fr-FR"/>
        </w:rPr>
      </w:pPr>
      <w:r w:rsidRPr="005C354F">
        <w:rPr>
          <w:rFonts w:ascii="Arial" w:eastAsia="Times New Roman" w:hAnsi="Arial" w:cs="Arial"/>
          <w:sz w:val="21"/>
          <w:szCs w:val="21"/>
          <w:lang w:eastAsia="fr-FR"/>
        </w:rPr>
        <w:t>Veiller à ce que les</w:t>
      </w:r>
      <w:r w:rsidR="005C354F">
        <w:rPr>
          <w:rFonts w:ascii="Arial" w:eastAsia="Times New Roman" w:hAnsi="Arial" w:cs="Arial"/>
          <w:sz w:val="21"/>
          <w:szCs w:val="21"/>
          <w:lang w:eastAsia="fr-FR"/>
        </w:rPr>
        <w:t xml:space="preserve"> </w:t>
      </w:r>
      <w:r w:rsidR="005C354F" w:rsidRPr="005C354F">
        <w:rPr>
          <w:rFonts w:ascii="Arial" w:eastAsia="Times New Roman" w:hAnsi="Arial" w:cs="Arial"/>
          <w:sz w:val="21"/>
          <w:szCs w:val="21"/>
          <w:lang w:eastAsia="fr-FR"/>
        </w:rPr>
        <w:t>opposants politiques</w:t>
      </w:r>
      <w:r w:rsidR="005C354F">
        <w:rPr>
          <w:rFonts w:ascii="Arial" w:eastAsia="Times New Roman" w:hAnsi="Arial" w:cs="Arial"/>
          <w:sz w:val="21"/>
          <w:szCs w:val="21"/>
          <w:lang w:eastAsia="fr-FR"/>
        </w:rPr>
        <w:t>, militants de la société civile,</w:t>
      </w:r>
      <w:r w:rsidR="005C354F" w:rsidRPr="005C354F">
        <w:rPr>
          <w:rFonts w:ascii="Arial" w:eastAsia="Times New Roman" w:hAnsi="Arial" w:cs="Arial"/>
          <w:sz w:val="21"/>
          <w:szCs w:val="21"/>
          <w:lang w:eastAsia="fr-FR"/>
        </w:rPr>
        <w:t xml:space="preserve"> </w:t>
      </w:r>
      <w:r w:rsidRPr="005C354F">
        <w:rPr>
          <w:rFonts w:ascii="Arial" w:eastAsia="Times New Roman" w:hAnsi="Arial" w:cs="Arial"/>
          <w:sz w:val="21"/>
          <w:szCs w:val="21"/>
          <w:lang w:eastAsia="fr-FR"/>
        </w:rPr>
        <w:t>défenseurs des droits humains</w:t>
      </w:r>
      <w:r w:rsidR="005C354F">
        <w:rPr>
          <w:rFonts w:ascii="Arial" w:eastAsia="Times New Roman" w:hAnsi="Arial" w:cs="Arial"/>
          <w:sz w:val="21"/>
          <w:szCs w:val="21"/>
          <w:lang w:eastAsia="fr-FR"/>
        </w:rPr>
        <w:t xml:space="preserve">, journalistes, </w:t>
      </w:r>
      <w:r w:rsidRPr="005C354F">
        <w:rPr>
          <w:rFonts w:ascii="Arial" w:eastAsia="Times New Roman" w:hAnsi="Arial" w:cs="Arial"/>
          <w:sz w:val="21"/>
          <w:szCs w:val="21"/>
          <w:lang w:eastAsia="fr-FR"/>
        </w:rPr>
        <w:t>puissent exercer leurs activités sans crainte de représailles.</w:t>
      </w:r>
    </w:p>
    <w:p w14:paraId="221B1711" w14:textId="7E6B6785" w:rsidR="00971576" w:rsidRPr="00971576" w:rsidRDefault="00971576" w:rsidP="005C354F">
      <w:pPr>
        <w:spacing w:after="120" w:line="240" w:lineRule="auto"/>
        <w:jc w:val="both"/>
        <w:rPr>
          <w:rFonts w:ascii="Arial" w:eastAsia="Times New Roman" w:hAnsi="Arial" w:cs="Arial"/>
          <w:sz w:val="21"/>
          <w:szCs w:val="21"/>
          <w:lang w:eastAsia="fr-FR"/>
        </w:rPr>
      </w:pPr>
      <w:r w:rsidRPr="00971576">
        <w:rPr>
          <w:rFonts w:ascii="Arial" w:eastAsia="Times New Roman" w:hAnsi="Arial" w:cs="Arial"/>
          <w:sz w:val="21"/>
          <w:szCs w:val="21"/>
          <w:lang w:eastAsia="fr-FR"/>
        </w:rPr>
        <w:t xml:space="preserve">Je vous prie d’agréer, Monsieur le Président de la </w:t>
      </w:r>
      <w:r w:rsidR="005C354F">
        <w:rPr>
          <w:rFonts w:ascii="Arial" w:eastAsia="Times New Roman" w:hAnsi="Arial" w:cs="Arial"/>
          <w:sz w:val="21"/>
          <w:szCs w:val="21"/>
          <w:lang w:eastAsia="fr-FR"/>
        </w:rPr>
        <w:t>République</w:t>
      </w:r>
      <w:r w:rsidRPr="00971576">
        <w:rPr>
          <w:rFonts w:ascii="Arial" w:eastAsia="Times New Roman" w:hAnsi="Arial" w:cs="Arial"/>
          <w:sz w:val="21"/>
          <w:szCs w:val="21"/>
          <w:lang w:eastAsia="fr-FR"/>
        </w:rPr>
        <w:t>, l’expression de ma très haute considération.</w:t>
      </w:r>
    </w:p>
    <w:sectPr w:rsidR="00971576" w:rsidRPr="009715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6148"/>
    <w:multiLevelType w:val="multilevel"/>
    <w:tmpl w:val="872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140DD"/>
    <w:multiLevelType w:val="hybridMultilevel"/>
    <w:tmpl w:val="4740F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BE24E3"/>
    <w:multiLevelType w:val="multilevel"/>
    <w:tmpl w:val="C9D214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74041731">
    <w:abstractNumId w:val="2"/>
  </w:num>
  <w:num w:numId="2" w16cid:durableId="1682780058">
    <w:abstractNumId w:val="0"/>
  </w:num>
  <w:num w:numId="3" w16cid:durableId="1486824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CC"/>
    <w:rsid w:val="00086CC5"/>
    <w:rsid w:val="000E5CB9"/>
    <w:rsid w:val="00115E48"/>
    <w:rsid w:val="001445EF"/>
    <w:rsid w:val="0014687E"/>
    <w:rsid w:val="00265CED"/>
    <w:rsid w:val="002C478E"/>
    <w:rsid w:val="002D0316"/>
    <w:rsid w:val="003949FD"/>
    <w:rsid w:val="003A122E"/>
    <w:rsid w:val="003C6CD8"/>
    <w:rsid w:val="004A31CC"/>
    <w:rsid w:val="00542916"/>
    <w:rsid w:val="005C354F"/>
    <w:rsid w:val="00696551"/>
    <w:rsid w:val="006A1924"/>
    <w:rsid w:val="006A4D2F"/>
    <w:rsid w:val="006F0722"/>
    <w:rsid w:val="0071712B"/>
    <w:rsid w:val="00771917"/>
    <w:rsid w:val="007B4BF0"/>
    <w:rsid w:val="007C5393"/>
    <w:rsid w:val="00862559"/>
    <w:rsid w:val="008C2ADC"/>
    <w:rsid w:val="008F1A2E"/>
    <w:rsid w:val="00971576"/>
    <w:rsid w:val="00987B6D"/>
    <w:rsid w:val="009F62FF"/>
    <w:rsid w:val="00A54D3E"/>
    <w:rsid w:val="00AE00AE"/>
    <w:rsid w:val="00B23D4A"/>
    <w:rsid w:val="00B83C49"/>
    <w:rsid w:val="00C20BFA"/>
    <w:rsid w:val="00C508D2"/>
    <w:rsid w:val="00C67FD8"/>
    <w:rsid w:val="00D04887"/>
    <w:rsid w:val="00E14C4D"/>
    <w:rsid w:val="00E77240"/>
    <w:rsid w:val="00F1249B"/>
    <w:rsid w:val="00F46EF1"/>
    <w:rsid w:val="1F42DB42"/>
    <w:rsid w:val="27F19132"/>
    <w:rsid w:val="2B85939C"/>
    <w:rsid w:val="35BAF794"/>
    <w:rsid w:val="37F0D653"/>
    <w:rsid w:val="46F5FD32"/>
    <w:rsid w:val="4A4378D6"/>
    <w:rsid w:val="5A4DDD45"/>
    <w:rsid w:val="5D9A4914"/>
    <w:rsid w:val="6F80F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32B"/>
  <w15:chartTrackingRefBased/>
  <w15:docId w15:val="{4D907BCC-39E9-495C-B13A-6D828928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6A1924"/>
    <w:rPr>
      <w:color w:val="0563C1"/>
      <w:u w:val="single"/>
    </w:rPr>
  </w:style>
  <w:style w:type="character" w:styleId="Marquedecommentaire">
    <w:name w:val="annotation reference"/>
    <w:uiPriority w:val="99"/>
    <w:semiHidden/>
    <w:unhideWhenUsed/>
    <w:rsid w:val="00696551"/>
    <w:rPr>
      <w:sz w:val="16"/>
      <w:szCs w:val="16"/>
    </w:rPr>
  </w:style>
  <w:style w:type="paragraph" w:styleId="Commentaire">
    <w:name w:val="annotation text"/>
    <w:basedOn w:val="Normal"/>
    <w:link w:val="CommentaireCar"/>
    <w:uiPriority w:val="99"/>
    <w:semiHidden/>
    <w:unhideWhenUsed/>
    <w:rsid w:val="00696551"/>
    <w:pPr>
      <w:spacing w:line="240" w:lineRule="auto"/>
    </w:pPr>
    <w:rPr>
      <w:sz w:val="20"/>
      <w:szCs w:val="20"/>
    </w:rPr>
  </w:style>
  <w:style w:type="character" w:customStyle="1" w:styleId="CommentaireCar">
    <w:name w:val="Commentaire Car"/>
    <w:link w:val="Commentaire"/>
    <w:uiPriority w:val="99"/>
    <w:semiHidden/>
    <w:rsid w:val="00696551"/>
    <w:rPr>
      <w:sz w:val="20"/>
      <w:szCs w:val="20"/>
    </w:rPr>
  </w:style>
  <w:style w:type="paragraph" w:styleId="Objetducommentaire">
    <w:name w:val="annotation subject"/>
    <w:basedOn w:val="Commentaire"/>
    <w:next w:val="Commentaire"/>
    <w:link w:val="ObjetducommentaireCar"/>
    <w:uiPriority w:val="99"/>
    <w:semiHidden/>
    <w:unhideWhenUsed/>
    <w:rsid w:val="00696551"/>
    <w:rPr>
      <w:b/>
      <w:bCs/>
    </w:rPr>
  </w:style>
  <w:style w:type="character" w:customStyle="1" w:styleId="ObjetducommentaireCar">
    <w:name w:val="Objet du commentaire Car"/>
    <w:link w:val="Objetducommentaire"/>
    <w:uiPriority w:val="99"/>
    <w:semiHidden/>
    <w:rsid w:val="00696551"/>
    <w:rPr>
      <w:b/>
      <w:bCs/>
      <w:sz w:val="20"/>
      <w:szCs w:val="20"/>
    </w:rPr>
  </w:style>
  <w:style w:type="paragraph" w:styleId="Textedebulles">
    <w:name w:val="Balloon Text"/>
    <w:basedOn w:val="Normal"/>
    <w:link w:val="TextedebullesCar"/>
    <w:uiPriority w:val="99"/>
    <w:semiHidden/>
    <w:unhideWhenUsed/>
    <w:rsid w:val="00E14C4D"/>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14C4D"/>
    <w:rPr>
      <w:rFonts w:ascii="Segoe UI" w:hAnsi="Segoe UI" w:cs="Segoe UI"/>
      <w:sz w:val="18"/>
      <w:szCs w:val="18"/>
      <w:lang w:eastAsia="en-US"/>
    </w:rPr>
  </w:style>
  <w:style w:type="table" w:styleId="Grilledutableau">
    <w:name w:val="Table Grid"/>
    <w:basedOn w:val="TableauNormal"/>
    <w:uiPriority w:val="59"/>
    <w:rsid w:val="002D031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olicepardfaut"/>
    <w:uiPriority w:val="1"/>
    <w:rsid w:val="002D0316"/>
    <w:rPr>
      <w:rFonts w:asciiTheme="minorHAnsi" w:eastAsiaTheme="minorEastAsia" w:hAnsiTheme="minorHAnsi" w:cstheme="minorBidi"/>
      <w:sz w:val="22"/>
      <w:szCs w:val="22"/>
    </w:rPr>
  </w:style>
  <w:style w:type="paragraph" w:customStyle="1" w:styleId="paragraph">
    <w:name w:val="paragraph"/>
    <w:basedOn w:val="Normal"/>
    <w:uiPriority w:val="1"/>
    <w:rsid w:val="002D0316"/>
    <w:pPr>
      <w:spacing w:beforeAutospacing="1" w:after="0" w:afterAutospacing="1" w:line="240" w:lineRule="auto"/>
    </w:pPr>
    <w:rPr>
      <w:rFonts w:asciiTheme="minorHAnsi" w:eastAsiaTheme="minorEastAsia" w:hAnsiTheme="minorHAnsi" w:cstheme="minorBidi"/>
      <w:sz w:val="24"/>
      <w:szCs w:val="24"/>
      <w:lang w:eastAsia="fr-FR"/>
    </w:rPr>
  </w:style>
  <w:style w:type="paragraph" w:styleId="Rvision">
    <w:name w:val="Revision"/>
    <w:hidden/>
    <w:uiPriority w:val="99"/>
    <w:semiHidden/>
    <w:rsid w:val="00B23D4A"/>
    <w:rPr>
      <w:sz w:val="22"/>
      <w:szCs w:val="22"/>
      <w:lang w:eastAsia="en-US"/>
    </w:rPr>
  </w:style>
  <w:style w:type="character" w:styleId="Mentionnonrsolue">
    <w:name w:val="Unresolved Mention"/>
    <w:basedOn w:val="Policepardfaut"/>
    <w:uiPriority w:val="99"/>
    <w:semiHidden/>
    <w:unhideWhenUsed/>
    <w:rsid w:val="000E5CB9"/>
    <w:rPr>
      <w:color w:val="605E5C"/>
      <w:shd w:val="clear" w:color="auto" w:fill="E1DFDD"/>
    </w:rPr>
  </w:style>
  <w:style w:type="paragraph" w:styleId="Paragraphedeliste">
    <w:name w:val="List Paragraph"/>
    <w:basedOn w:val="Normal"/>
    <w:uiPriority w:val="34"/>
    <w:qFormat/>
    <w:rsid w:val="005C3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mbaguineefran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4ea2513a1ea4f84c5ed661409f60ea7">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2df6eca6fa9b82a58bded1c1a8b2dda9"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89DF24C5-4278-4A15-BCAB-357E2D46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E92F3E18-1B4D-44B0-9AB1-A796230429F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477</Words>
  <Characters>2628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Clement Boursin</cp:lastModifiedBy>
  <cp:revision>6</cp:revision>
  <dcterms:created xsi:type="dcterms:W3CDTF">2026-04-16T07:45:00Z</dcterms:created>
  <dcterms:modified xsi:type="dcterms:W3CDTF">2026-04-22T08:02:00Z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