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133258" w:rsidP="00133258" w:rsidRDefault="00133258" w14:paraId="0DC63615" w14:textId="5FB8749A">
      <w:pPr>
        <w:spacing w:after="0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</w:t>
      </w:r>
      <w:r w:rsidR="00925616">
        <w:rPr>
          <w:rFonts w:ascii="Arial" w:hAnsi="Arial" w:cs="Arial"/>
          <w:b/>
          <w:sz w:val="21"/>
          <w:szCs w:val="21"/>
        </w:rPr>
        <w:t>onsieur</w:t>
      </w:r>
      <w:r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133258">
        <w:rPr>
          <w:rFonts w:ascii="Arial" w:hAnsi="Arial" w:cs="Arial"/>
          <w:b/>
          <w:sz w:val="21"/>
          <w:szCs w:val="21"/>
        </w:rPr>
        <w:t>Alaa</w:t>
      </w:r>
      <w:proofErr w:type="spellEnd"/>
      <w:r w:rsidRPr="00133258">
        <w:rPr>
          <w:rFonts w:ascii="Arial" w:hAnsi="Arial" w:cs="Arial"/>
          <w:b/>
          <w:sz w:val="21"/>
          <w:szCs w:val="21"/>
        </w:rPr>
        <w:t xml:space="preserve"> Youssef</w:t>
      </w:r>
    </w:p>
    <w:p w:rsidR="00133258" w:rsidP="00133258" w:rsidRDefault="00133258" w14:paraId="0431074C" w14:textId="77777777">
      <w:pPr>
        <w:spacing w:after="0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Ambassadeur de la République arabe d’Égypte</w:t>
      </w:r>
      <w:r w:rsidRPr="004A31CC" w:rsidR="004A31CC">
        <w:rPr>
          <w:rFonts w:ascii="Arial" w:hAnsi="Arial" w:cs="Arial"/>
          <w:sz w:val="21"/>
          <w:szCs w:val="21"/>
        </w:rPr>
        <w:br/>
      </w:r>
      <w:r w:rsidRPr="00133258">
        <w:rPr>
          <w:rFonts w:ascii="Arial" w:hAnsi="Arial" w:cs="Arial"/>
          <w:sz w:val="21"/>
          <w:szCs w:val="21"/>
        </w:rPr>
        <w:t>56, avenue d’Iéna</w:t>
      </w:r>
    </w:p>
    <w:p w:rsidR="00133258" w:rsidP="00133258" w:rsidRDefault="00133258" w14:paraId="3E50DBBB" w14:textId="77777777">
      <w:pPr>
        <w:spacing w:after="0"/>
        <w:jc w:val="right"/>
        <w:rPr>
          <w:rFonts w:ascii="Arial" w:hAnsi="Arial" w:cs="Arial"/>
          <w:sz w:val="21"/>
          <w:szCs w:val="21"/>
        </w:rPr>
      </w:pPr>
      <w:r w:rsidRPr="00133258">
        <w:rPr>
          <w:rFonts w:ascii="Arial" w:hAnsi="Arial" w:cs="Arial"/>
          <w:sz w:val="21"/>
          <w:szCs w:val="21"/>
        </w:rPr>
        <w:t>75116 Paris</w:t>
      </w:r>
    </w:p>
    <w:p w:rsidR="0098704B" w:rsidP="0098704B" w:rsidRDefault="00000000" w14:paraId="380D63CA" w14:textId="77777777">
      <w:pPr>
        <w:spacing w:after="0"/>
        <w:jc w:val="right"/>
        <w:rPr>
          <w:rFonts w:ascii="Arial" w:hAnsi="Arial" w:cs="Arial"/>
          <w:sz w:val="21"/>
          <w:szCs w:val="21"/>
        </w:rPr>
      </w:pPr>
      <w:hyperlink w:history="1" r:id="rId8">
        <w:r w:rsidRPr="00A20078" w:rsidR="0098704B">
          <w:rPr>
            <w:rStyle w:val="Lienhypertexte"/>
            <w:rFonts w:ascii="Arial" w:hAnsi="Arial" w:cs="Arial"/>
            <w:sz w:val="21"/>
            <w:szCs w:val="21"/>
          </w:rPr>
          <w:t>embassy.paris@mfa.gov.eg</w:t>
        </w:r>
      </w:hyperlink>
    </w:p>
    <w:p w:rsidR="0098704B" w:rsidP="0098704B" w:rsidRDefault="00000000" w14:paraId="55F88540" w14:textId="77777777">
      <w:pPr>
        <w:jc w:val="right"/>
        <w:rPr>
          <w:rStyle w:val="Lienhypertexte"/>
          <w:rFonts w:ascii="Arial" w:hAnsi="Arial" w:cs="Arial"/>
          <w:sz w:val="21"/>
          <w:szCs w:val="21"/>
        </w:rPr>
      </w:pPr>
      <w:hyperlink w:history="1" r:id="rId9">
        <w:r w:rsidRPr="000F1609" w:rsidR="0098704B">
          <w:rPr>
            <w:rStyle w:val="Lienhypertexte"/>
            <w:rFonts w:ascii="Arial" w:hAnsi="Arial" w:cs="Arial"/>
            <w:sz w:val="21"/>
            <w:szCs w:val="21"/>
          </w:rPr>
          <w:t>ambassadedegypteaparis@hotmail.com</w:t>
        </w:r>
      </w:hyperlink>
    </w:p>
    <w:p w:rsidR="004A31CC" w:rsidP="0098704B" w:rsidRDefault="008F1E2A" w14:paraId="125AC472" w14:textId="62619E08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E7E6C" wp14:editId="0D74BBBF">
                <wp:simplePos x="0" y="0"/>
                <wp:positionH relativeFrom="margin">
                  <wp:align>right</wp:align>
                </wp:positionH>
                <wp:positionV relativeFrom="paragraph">
                  <wp:posOffset>191103</wp:posOffset>
                </wp:positionV>
                <wp:extent cx="5761463" cy="891571"/>
                <wp:effectExtent l="0" t="0" r="0" b="3810"/>
                <wp:wrapNone/>
                <wp:docPr id="58738268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1463" cy="8915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6A4440" w:rsidR="008F1E2A" w:rsidP="008F1E2A" w:rsidRDefault="008F1E2A" w14:paraId="5EA27200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6A444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  <w:t>[Partie à remplir par l’expéditeur]</w:t>
                            </w:r>
                          </w:p>
                          <w:p w:rsidRPr="00DA4F33" w:rsidR="008F1E2A" w:rsidP="008F1E2A" w:rsidRDefault="008F1E2A" w14:paraId="18FC4AA9" w14:textId="77777777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A4F3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Nom :</w:t>
                            </w:r>
                            <w:r w:rsidRPr="00DA4F33" w:rsidR="00DA4F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Pr="00DA4F33" w:rsidR="008F1E2A" w:rsidP="008F1E2A" w:rsidRDefault="008F1E2A" w14:paraId="21C8F503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DA4F3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Prénom :</w:t>
                            </w:r>
                            <w:r w:rsidRPr="00DA4F33" w:rsidR="002A687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8F1E2A" w:rsidRDefault="008F1E2A" w14:paraId="356C2FB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9EE7E6C">
                <v:stroke joinstyle="miter"/>
                <v:path gradientshapeok="t" o:connecttype="rect"/>
              </v:shapetype>
              <v:shape id="Zone de texte 2" style="position:absolute;margin-left:402.45pt;margin-top:15.05pt;width:453.65pt;height:70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#d8d8d8 [2732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">
                <v:textbox>
                  <w:txbxContent>
                    <w:p w:rsidRPr="006A4440" w:rsidR="008F1E2A" w:rsidP="008F1E2A" w:rsidRDefault="008F1E2A" w14:paraId="5EA27200" w14:textId="77777777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9"/>
                          <w:szCs w:val="19"/>
                        </w:rPr>
                      </w:pPr>
                      <w:r w:rsidRPr="006A4440">
                        <w:rPr>
                          <w:rFonts w:ascii="Arial" w:hAnsi="Arial" w:cs="Arial"/>
                          <w:b/>
                          <w:bCs/>
                          <w:color w:val="FF0000"/>
                          <w:sz w:val="19"/>
                          <w:szCs w:val="19"/>
                        </w:rPr>
                        <w:t>[Partie à remplir par l’expéditeur]</w:t>
                      </w:r>
                    </w:p>
                    <w:p w:rsidRPr="00DA4F33" w:rsidR="008F1E2A" w:rsidP="008F1E2A" w:rsidRDefault="008F1E2A" w14:paraId="18FC4AA9" w14:textId="77777777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A4F3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Nom :</w:t>
                      </w:r>
                      <w:r w:rsidRPr="00DA4F33" w:rsidR="00DA4F3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:rsidRPr="00DA4F33" w:rsidR="008F1E2A" w:rsidP="008F1E2A" w:rsidRDefault="008F1E2A" w14:paraId="21C8F503" w14:textId="77777777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DA4F3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Prénom :</w:t>
                      </w:r>
                      <w:r w:rsidRPr="00DA4F33" w:rsidR="002A687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:rsidR="008F1E2A" w:rsidRDefault="008F1E2A" w14:paraId="356C2FBC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C84666" w:rsidP="004A31CC" w:rsidRDefault="00C84666" w14:paraId="3F2F0907" w14:textId="77777777">
      <w:pPr>
        <w:rPr>
          <w:rFonts w:ascii="Arial" w:hAnsi="Arial" w:cs="Arial"/>
        </w:rPr>
      </w:pPr>
    </w:p>
    <w:p w:rsidRPr="00C84666" w:rsidR="008F1E2A" w:rsidP="004A31CC" w:rsidRDefault="008F1E2A" w14:paraId="0A7A338E" w14:textId="77777777">
      <w:pPr>
        <w:rPr>
          <w:rFonts w:ascii="Arial" w:hAnsi="Arial" w:cs="Arial"/>
        </w:rPr>
      </w:pPr>
    </w:p>
    <w:p w:rsidR="008F1E2A" w:rsidP="004A31CC" w:rsidRDefault="008F1E2A" w14:paraId="0D18722E" w14:textId="77777777">
      <w:pPr>
        <w:rPr>
          <w:rFonts w:ascii="Arial" w:hAnsi="Arial" w:cs="Arial"/>
          <w:b/>
          <w:sz w:val="24"/>
        </w:rPr>
      </w:pPr>
    </w:p>
    <w:p w:rsidR="008F1E2A" w:rsidP="004A31CC" w:rsidRDefault="008F1E2A" w14:paraId="7DE10CE6" w14:textId="77777777">
      <w:pPr>
        <w:rPr>
          <w:rFonts w:ascii="Arial" w:hAnsi="Arial" w:cs="Arial"/>
          <w:b/>
          <w:sz w:val="24"/>
        </w:rPr>
      </w:pPr>
    </w:p>
    <w:p w:rsidR="004A31CC" w:rsidP="004A31CC" w:rsidRDefault="004A31CC" w14:paraId="3DB8CA9E" w14:textId="4ABD3290">
      <w:pPr>
        <w:rPr>
          <w:rFonts w:ascii="Arial" w:hAnsi="Arial" w:cs="Arial"/>
          <w:b/>
          <w:sz w:val="24"/>
        </w:rPr>
      </w:pPr>
      <w:r w:rsidRPr="004A31CC">
        <w:rPr>
          <w:rFonts w:ascii="Arial" w:hAnsi="Arial" w:cs="Arial"/>
          <w:b/>
          <w:sz w:val="24"/>
        </w:rPr>
        <w:t xml:space="preserve">Objet : </w:t>
      </w:r>
      <w:r w:rsidRPr="00133258" w:rsidR="00133258">
        <w:rPr>
          <w:rFonts w:ascii="Arial" w:hAnsi="Arial" w:cs="Arial"/>
          <w:b/>
          <w:sz w:val="24"/>
        </w:rPr>
        <w:t xml:space="preserve">Mahmoud Hussein </w:t>
      </w:r>
      <w:r w:rsidR="00902AEB">
        <w:rPr>
          <w:rFonts w:ascii="Arial" w:hAnsi="Arial" w:cs="Arial"/>
          <w:b/>
          <w:sz w:val="24"/>
        </w:rPr>
        <w:t>doit être libéré</w:t>
      </w:r>
      <w:r w:rsidRPr="00133258" w:rsidR="00133258">
        <w:rPr>
          <w:rFonts w:ascii="Arial" w:hAnsi="Arial" w:cs="Arial"/>
          <w:b/>
          <w:sz w:val="24"/>
        </w:rPr>
        <w:t>.</w:t>
      </w:r>
    </w:p>
    <w:p w:rsidR="004A31CC" w:rsidP="004A31CC" w:rsidRDefault="004A31CC" w14:paraId="7541DB00" w14:textId="77777777">
      <w:pPr>
        <w:rPr>
          <w:rFonts w:ascii="Arial" w:hAnsi="Arial" w:cs="Arial"/>
        </w:rPr>
      </w:pPr>
    </w:p>
    <w:p w:rsidR="002E5B92" w:rsidP="004A31CC" w:rsidRDefault="002E5B92" w14:paraId="2145851D" w14:textId="6C3AD68D">
      <w:pPr>
        <w:rPr>
          <w:rFonts w:ascii="Arial" w:hAnsi="Arial" w:cs="Arial"/>
        </w:rPr>
      </w:pPr>
      <w:r>
        <w:rPr>
          <w:rFonts w:ascii="Arial" w:hAnsi="Arial" w:cs="Arial"/>
        </w:rPr>
        <w:t>Monsieur l’Ambassadeur,</w:t>
      </w:r>
    </w:p>
    <w:p w:rsidRPr="004A31CC" w:rsidR="002E5B92" w:rsidP="004A31CC" w:rsidRDefault="002E5B92" w14:paraId="182C71DE" w14:textId="77777777">
      <w:pPr>
        <w:rPr>
          <w:rFonts w:ascii="Arial" w:hAnsi="Arial" w:cs="Arial"/>
        </w:rPr>
      </w:pPr>
    </w:p>
    <w:p w:rsidRPr="00133258" w:rsidR="00133258" w:rsidP="00133258" w:rsidRDefault="00623849" w14:paraId="59D5AC92" w14:textId="283CE4C1">
      <w:pPr>
        <w:rPr>
          <w:rFonts w:ascii="Arial" w:hAnsi="Arial" w:cs="Arial"/>
          <w:noProof/>
          <w:sz w:val="21"/>
          <w:szCs w:val="21"/>
        </w:rPr>
      </w:pPr>
      <w:r w:rsidRPr="00623849">
        <w:rPr>
          <w:rFonts w:ascii="Arial" w:hAnsi="Arial" w:cs="Arial"/>
        </w:rPr>
        <w:t>À</w:t>
      </w:r>
      <w:r w:rsidRPr="00133258" w:rsidR="00133258">
        <w:rPr>
          <w:rFonts w:ascii="Arial" w:hAnsi="Arial" w:cs="Arial"/>
          <w:noProof/>
          <w:sz w:val="21"/>
          <w:szCs w:val="21"/>
        </w:rPr>
        <w:t xml:space="preserve"> la suite d’informations transmises par l’ACAT-France, je tiens à vous exprimer mes vives préoccupations sur le sort de Mahmoud Hussein, arrêté le 30 août 2023. Sa détention fait suite à une première arrestation en 2014 pour avoir porté un T-shirt mentionnant « une nation sans torture ». Détenu </w:t>
      </w:r>
      <w:r w:rsidR="00810CB2">
        <w:rPr>
          <w:rFonts w:ascii="Arial" w:hAnsi="Arial" w:cs="Arial"/>
          <w:noProof/>
          <w:sz w:val="21"/>
          <w:szCs w:val="21"/>
        </w:rPr>
        <w:t>pendant</w:t>
      </w:r>
      <w:r w:rsidR="00133258">
        <w:rPr>
          <w:rFonts w:ascii="Arial" w:hAnsi="Arial" w:cs="Arial"/>
          <w:noProof/>
          <w:sz w:val="21"/>
          <w:szCs w:val="21"/>
        </w:rPr>
        <w:t xml:space="preserve"> plus de deux ans entre 2014 et 2016</w:t>
      </w:r>
      <w:r w:rsidRPr="00133258" w:rsidR="00133258">
        <w:rPr>
          <w:rFonts w:ascii="Arial" w:hAnsi="Arial" w:cs="Arial"/>
          <w:noProof/>
          <w:sz w:val="21"/>
          <w:szCs w:val="21"/>
        </w:rPr>
        <w:t>, il a subi des actes de torture lui laissant de sérieuses séquelles physiques et psychologiques.</w:t>
      </w:r>
      <w:r w:rsidR="00133258">
        <w:rPr>
          <w:rFonts w:ascii="Arial" w:hAnsi="Arial" w:cs="Arial"/>
          <w:noProof/>
          <w:sz w:val="21"/>
          <w:szCs w:val="21"/>
        </w:rPr>
        <w:t xml:space="preserve"> Bien que libéré sous caution, </w:t>
      </w:r>
      <w:r w:rsidRPr="00133258" w:rsidR="00133258">
        <w:rPr>
          <w:rFonts w:ascii="Arial" w:hAnsi="Arial" w:cs="Arial"/>
          <w:noProof/>
          <w:sz w:val="21"/>
          <w:szCs w:val="21"/>
        </w:rPr>
        <w:t>une cour de sûreté de l'État le condamne par contumace à perpétuité</w:t>
      </w:r>
      <w:r w:rsidR="00133258">
        <w:rPr>
          <w:rFonts w:ascii="Arial" w:hAnsi="Arial" w:cs="Arial"/>
          <w:noProof/>
          <w:sz w:val="21"/>
          <w:szCs w:val="21"/>
        </w:rPr>
        <w:t xml:space="preserve"> en 2018</w:t>
      </w:r>
      <w:r w:rsidRPr="00133258" w:rsidR="00133258">
        <w:rPr>
          <w:rFonts w:ascii="Arial" w:hAnsi="Arial" w:cs="Arial"/>
          <w:noProof/>
          <w:sz w:val="21"/>
          <w:szCs w:val="21"/>
        </w:rPr>
        <w:t xml:space="preserve">, sans même qu’il en </w:t>
      </w:r>
      <w:r w:rsidR="0098704B">
        <w:rPr>
          <w:rFonts w:ascii="Arial" w:hAnsi="Arial" w:cs="Arial"/>
          <w:noProof/>
          <w:sz w:val="21"/>
          <w:szCs w:val="21"/>
        </w:rPr>
        <w:t xml:space="preserve">ait eu </w:t>
      </w:r>
      <w:r w:rsidRPr="00133258" w:rsidR="00133258">
        <w:rPr>
          <w:rFonts w:ascii="Arial" w:hAnsi="Arial" w:cs="Arial"/>
          <w:noProof/>
          <w:sz w:val="21"/>
          <w:szCs w:val="21"/>
        </w:rPr>
        <w:t xml:space="preserve">connaissance. </w:t>
      </w:r>
      <w:r w:rsidR="00133258">
        <w:rPr>
          <w:rFonts w:ascii="Arial" w:hAnsi="Arial" w:cs="Arial"/>
          <w:noProof/>
          <w:sz w:val="21"/>
          <w:szCs w:val="21"/>
        </w:rPr>
        <w:t>Cette</w:t>
      </w:r>
      <w:r w:rsidRPr="00133258" w:rsidR="00133258">
        <w:rPr>
          <w:rFonts w:ascii="Arial" w:hAnsi="Arial" w:cs="Arial"/>
          <w:noProof/>
          <w:sz w:val="21"/>
          <w:szCs w:val="21"/>
        </w:rPr>
        <w:t xml:space="preserve"> juridiction d'exception émet des décisions définitives sans recours possible et sans respect du droit à un procès équitable</w:t>
      </w:r>
      <w:r w:rsidR="00133258">
        <w:rPr>
          <w:rFonts w:ascii="Arial" w:hAnsi="Arial" w:cs="Arial"/>
          <w:noProof/>
          <w:sz w:val="21"/>
          <w:szCs w:val="21"/>
        </w:rPr>
        <w:t xml:space="preserve">. Lors de la dernière </w:t>
      </w:r>
      <w:r w:rsidR="009800A2">
        <w:rPr>
          <w:rFonts w:ascii="Arial" w:hAnsi="Arial" w:cs="Arial"/>
          <w:noProof/>
          <w:sz w:val="21"/>
          <w:szCs w:val="21"/>
        </w:rPr>
        <w:t>audience, le</w:t>
      </w:r>
      <w:r w:rsidR="00133258">
        <w:rPr>
          <w:rFonts w:ascii="Arial" w:hAnsi="Arial" w:cs="Arial"/>
          <w:noProof/>
          <w:sz w:val="21"/>
          <w:szCs w:val="21"/>
        </w:rPr>
        <w:t xml:space="preserve"> 23 avril 2024, le juge a décidé de la libération de Mahmoud Hussein sous payement d’une caution de 10 000 livres égyptiennes et d’une nouvelle audience le 26 juin 2024.</w:t>
      </w:r>
    </w:p>
    <w:p w:rsidR="00133258" w:rsidP="00133258" w:rsidRDefault="00133258" w14:paraId="62A66D8B" w14:textId="77777777">
      <w:pPr>
        <w:rPr>
          <w:rFonts w:ascii="Arial" w:hAnsi="Arial" w:cs="Arial"/>
          <w:noProof/>
          <w:sz w:val="21"/>
          <w:szCs w:val="21"/>
        </w:rPr>
      </w:pPr>
      <w:r w:rsidRPr="00133258">
        <w:rPr>
          <w:rFonts w:ascii="Arial" w:hAnsi="Arial" w:cs="Arial"/>
          <w:noProof/>
          <w:sz w:val="21"/>
          <w:szCs w:val="21"/>
        </w:rPr>
        <w:t>En votre qualité d’ambassadeur, je vous demande de transmettre les demandes suivantes :</w:t>
      </w:r>
    </w:p>
    <w:p w:rsidRPr="00133258" w:rsidR="00133258" w:rsidP="00133258" w:rsidRDefault="00133258" w14:paraId="712E9CC2" w14:textId="6A72A58B">
      <w:pPr>
        <w:pStyle w:val="Paragraphedeliste"/>
        <w:numPr>
          <w:ilvl w:val="0"/>
          <w:numId w:val="2"/>
        </w:numPr>
        <w:rPr>
          <w:rFonts w:ascii="Arial" w:hAnsi="Arial" w:cs="Arial"/>
          <w:noProof/>
          <w:sz w:val="21"/>
          <w:szCs w:val="21"/>
        </w:rPr>
      </w:pPr>
      <w:r w:rsidRPr="00133258">
        <w:rPr>
          <w:rFonts w:ascii="Arial" w:hAnsi="Arial" w:cs="Arial"/>
          <w:noProof/>
          <w:sz w:val="21"/>
          <w:szCs w:val="21"/>
        </w:rPr>
        <w:t xml:space="preserve">De libérer au plus vite Mahmoud Hussein, conformément au jugement du 23 avril </w:t>
      </w:r>
      <w:r>
        <w:rPr>
          <w:rFonts w:ascii="Arial" w:hAnsi="Arial" w:cs="Arial"/>
          <w:noProof/>
          <w:sz w:val="21"/>
          <w:szCs w:val="21"/>
        </w:rPr>
        <w:t xml:space="preserve">2024 </w:t>
      </w:r>
      <w:r w:rsidRPr="00133258">
        <w:rPr>
          <w:rFonts w:ascii="Arial" w:hAnsi="Arial" w:cs="Arial"/>
          <w:noProof/>
          <w:sz w:val="21"/>
          <w:szCs w:val="21"/>
        </w:rPr>
        <w:t>et au payement de sa caution le 24 avril ;</w:t>
      </w:r>
    </w:p>
    <w:p w:rsidR="00133258" w:rsidP="00133258" w:rsidRDefault="00133258" w14:paraId="497D4C4F" w14:textId="1A444EF3">
      <w:pPr>
        <w:pStyle w:val="Paragraphedeliste"/>
        <w:numPr>
          <w:ilvl w:val="0"/>
          <w:numId w:val="2"/>
        </w:numPr>
        <w:rPr>
          <w:rFonts w:ascii="Arial" w:hAnsi="Arial" w:cs="Arial"/>
          <w:noProof/>
          <w:sz w:val="21"/>
          <w:szCs w:val="21"/>
        </w:rPr>
      </w:pPr>
      <w:r w:rsidRPr="00133258">
        <w:rPr>
          <w:rFonts w:ascii="Arial" w:hAnsi="Arial" w:cs="Arial"/>
          <w:noProof/>
          <w:sz w:val="21"/>
          <w:szCs w:val="21"/>
        </w:rPr>
        <w:t>D’abandonner toutes les charges retenues contre lui</w:t>
      </w:r>
      <w:r>
        <w:rPr>
          <w:rFonts w:ascii="Arial" w:hAnsi="Arial" w:cs="Arial"/>
          <w:noProof/>
          <w:sz w:val="21"/>
          <w:szCs w:val="21"/>
        </w:rPr>
        <w:t> ;</w:t>
      </w:r>
    </w:p>
    <w:p w:rsidR="00133258" w:rsidP="00133258" w:rsidRDefault="00133258" w14:paraId="3CCC8902" w14:textId="1F897855">
      <w:pPr>
        <w:pStyle w:val="Paragraphedeliste"/>
        <w:numPr>
          <w:ilvl w:val="0"/>
          <w:numId w:val="2"/>
        </w:num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De g</w:t>
      </w:r>
      <w:r w:rsidRPr="00133258">
        <w:rPr>
          <w:rFonts w:ascii="Arial" w:hAnsi="Arial" w:cs="Arial"/>
          <w:noProof/>
          <w:sz w:val="21"/>
          <w:szCs w:val="21"/>
        </w:rPr>
        <w:t>arantir en toute circonstance son intégrité physique et psychique en lui permettant de bénéficier de soins adaptés à ses pathologies</w:t>
      </w:r>
      <w:r w:rsidR="00D73540">
        <w:rPr>
          <w:rFonts w:ascii="Arial" w:hAnsi="Arial" w:cs="Arial"/>
          <w:noProof/>
          <w:sz w:val="21"/>
          <w:szCs w:val="21"/>
        </w:rPr>
        <w:t xml:space="preserve"> </w:t>
      </w:r>
      <w:r>
        <w:rPr>
          <w:rFonts w:ascii="Arial" w:hAnsi="Arial" w:cs="Arial"/>
          <w:noProof/>
          <w:sz w:val="21"/>
          <w:szCs w:val="21"/>
        </w:rPr>
        <w:t>;</w:t>
      </w:r>
    </w:p>
    <w:p w:rsidRPr="00133258" w:rsidR="00133258" w:rsidP="00133258" w:rsidRDefault="00133258" w14:paraId="4C98D077" w14:textId="7F05BBF9">
      <w:pPr>
        <w:pStyle w:val="Paragraphedeliste"/>
        <w:numPr>
          <w:ilvl w:val="0"/>
          <w:numId w:val="2"/>
        </w:numPr>
        <w:rPr>
          <w:rFonts w:ascii="Arial" w:hAnsi="Arial" w:cs="Arial"/>
          <w:noProof/>
          <w:sz w:val="21"/>
          <w:szCs w:val="21"/>
        </w:rPr>
      </w:pPr>
      <w:r w:rsidRPr="00133258">
        <w:rPr>
          <w:rFonts w:ascii="Arial" w:hAnsi="Arial" w:cs="Arial"/>
          <w:noProof/>
          <w:sz w:val="21"/>
          <w:szCs w:val="21"/>
        </w:rPr>
        <w:t xml:space="preserve">De </w:t>
      </w:r>
      <w:r>
        <w:rPr>
          <w:rFonts w:ascii="Arial" w:hAnsi="Arial" w:cs="Arial"/>
          <w:noProof/>
          <w:sz w:val="21"/>
          <w:szCs w:val="21"/>
        </w:rPr>
        <w:t>men</w:t>
      </w:r>
      <w:r w:rsidR="0098704B">
        <w:rPr>
          <w:rFonts w:ascii="Arial" w:hAnsi="Arial" w:cs="Arial"/>
          <w:noProof/>
          <w:sz w:val="21"/>
          <w:szCs w:val="21"/>
        </w:rPr>
        <w:t>er</w:t>
      </w:r>
      <w:r>
        <w:rPr>
          <w:rFonts w:ascii="Arial" w:hAnsi="Arial" w:cs="Arial"/>
          <w:noProof/>
          <w:sz w:val="21"/>
          <w:szCs w:val="21"/>
        </w:rPr>
        <w:t xml:space="preserve"> des enquêtes indépendantes et sérieuses concernant les allégations de torture et de mauvais traitement</w:t>
      </w:r>
      <w:r w:rsidR="0098704B">
        <w:rPr>
          <w:rFonts w:ascii="Arial" w:hAnsi="Arial" w:cs="Arial"/>
          <w:noProof/>
          <w:sz w:val="21"/>
          <w:szCs w:val="21"/>
        </w:rPr>
        <w:t>s</w:t>
      </w:r>
      <w:r>
        <w:rPr>
          <w:rFonts w:ascii="Arial" w:hAnsi="Arial" w:cs="Arial"/>
          <w:noProof/>
          <w:sz w:val="21"/>
          <w:szCs w:val="21"/>
        </w:rPr>
        <w:t xml:space="preserve"> formulé</w:t>
      </w:r>
      <w:r w:rsidR="00FB17F0">
        <w:rPr>
          <w:rFonts w:ascii="Arial" w:hAnsi="Arial" w:cs="Arial"/>
          <w:noProof/>
          <w:sz w:val="21"/>
          <w:szCs w:val="21"/>
        </w:rPr>
        <w:t>es</w:t>
      </w:r>
      <w:r>
        <w:rPr>
          <w:rFonts w:ascii="Arial" w:hAnsi="Arial" w:cs="Arial"/>
          <w:noProof/>
          <w:sz w:val="21"/>
          <w:szCs w:val="21"/>
        </w:rPr>
        <w:t xml:space="preserve"> par Mahmoud Hussein afin de </w:t>
      </w:r>
      <w:r w:rsidRPr="00133258">
        <w:rPr>
          <w:rFonts w:ascii="Arial" w:hAnsi="Arial" w:cs="Arial"/>
          <w:noProof/>
          <w:sz w:val="21"/>
          <w:szCs w:val="21"/>
        </w:rPr>
        <w:t>traduire en justice dans le cadre de procès équitables toute personne présumée responsable d</w:t>
      </w:r>
      <w:r>
        <w:rPr>
          <w:rFonts w:ascii="Arial" w:hAnsi="Arial" w:cs="Arial"/>
          <w:noProof/>
          <w:sz w:val="21"/>
          <w:szCs w:val="21"/>
        </w:rPr>
        <w:t xml:space="preserve">e ces </w:t>
      </w:r>
      <w:r w:rsidRPr="00133258">
        <w:rPr>
          <w:rFonts w:ascii="Arial" w:hAnsi="Arial" w:cs="Arial"/>
          <w:noProof/>
          <w:sz w:val="21"/>
          <w:szCs w:val="21"/>
        </w:rPr>
        <w:t>actes.</w:t>
      </w:r>
    </w:p>
    <w:p w:rsidR="00133258" w:rsidP="00133258" w:rsidRDefault="00133258" w14:paraId="66E55DD8" w14:textId="77777777">
      <w:pPr>
        <w:rPr>
          <w:rFonts w:ascii="Arial" w:hAnsi="Arial" w:cs="Arial"/>
          <w:noProof/>
          <w:sz w:val="21"/>
          <w:szCs w:val="21"/>
        </w:rPr>
      </w:pPr>
    </w:p>
    <w:p w:rsidR="00446D3E" w:rsidP="00446D3E" w:rsidRDefault="00446D3E" w14:paraId="487CAC25" w14:textId="77777777">
      <w:pPr>
        <w:rPr>
          <w:rFonts w:ascii="Arial" w:hAnsi="Arial" w:cs="Arial"/>
          <w:noProof/>
          <w:sz w:val="19"/>
          <w:szCs w:val="19"/>
        </w:rPr>
      </w:pPr>
      <w:r w:rsidRPr="00133258">
        <w:rPr>
          <w:rFonts w:ascii="Arial" w:hAnsi="Arial" w:cs="Arial"/>
          <w:noProof/>
          <w:sz w:val="21"/>
          <w:szCs w:val="21"/>
        </w:rPr>
        <w:t>Dans cette attente, je vous prie de croire, Monsieur l’Ambassadeur, l’expression de ma haute considération.</w:t>
      </w:r>
    </w:p>
    <w:p w:rsidR="00446D3E" w:rsidP="00133258" w:rsidRDefault="00446D3E" w14:paraId="5B9D8989" w14:textId="77777777">
      <w:pPr>
        <w:rPr>
          <w:rFonts w:ascii="Arial" w:hAnsi="Arial" w:cs="Arial"/>
          <w:noProof/>
          <w:sz w:val="21"/>
          <w:szCs w:val="21"/>
        </w:rPr>
      </w:pPr>
    </w:p>
    <w:p w:rsidRPr="004A31CC" w:rsidR="00A801C8" w:rsidP="004A31CC" w:rsidRDefault="00A801C8" w14:paraId="0DA17C1A" w14:textId="77777777">
      <w:pPr>
        <w:rPr>
          <w:rFonts w:ascii="Arial" w:hAnsi="Arial" w:cs="Arial"/>
          <w:noProof/>
          <w:sz w:val="19"/>
          <w:szCs w:val="19"/>
        </w:rPr>
      </w:pPr>
    </w:p>
    <w:p w:rsidRPr="004A31CC" w:rsidR="004A31CC" w:rsidP="004A31CC" w:rsidRDefault="004A31CC" w14:paraId="0722B256" w14:textId="77777777">
      <w:pPr>
        <w:rPr>
          <w:rFonts w:ascii="Arial" w:hAnsi="Arial" w:cs="Arial"/>
          <w:b/>
          <w:noProof/>
          <w:sz w:val="19"/>
          <w:szCs w:val="19"/>
        </w:rPr>
      </w:pPr>
      <w:r w:rsidRPr="004A31CC">
        <w:rPr>
          <w:rFonts w:ascii="Arial" w:hAnsi="Arial" w:cs="Arial"/>
          <w:b/>
          <w:noProof/>
          <w:sz w:val="19"/>
          <w:szCs w:val="19"/>
        </w:rPr>
        <w:t xml:space="preserve">Copie conforme envoyée à : </w:t>
      </w:r>
    </w:p>
    <w:p w:rsidRPr="004A31CC" w:rsidR="004A31CC" w:rsidP="004A31CC" w:rsidRDefault="00D43B20" w14:paraId="5792E881" w14:textId="07EB80CD">
      <w:pPr>
        <w:rPr>
          <w:rFonts w:ascii="Arial" w:hAnsi="Arial" w:cs="Arial"/>
          <w:noProof/>
          <w:sz w:val="19"/>
          <w:szCs w:val="19"/>
        </w:rPr>
      </w:pPr>
      <w:r w:rsidRPr="1B05DAC7" w:rsidR="00D43B20">
        <w:rPr>
          <w:rFonts w:ascii="Arial" w:hAnsi="Arial" w:cs="Arial"/>
          <w:b w:val="1"/>
          <w:bCs w:val="1"/>
          <w:noProof/>
          <w:sz w:val="19"/>
          <w:szCs w:val="19"/>
        </w:rPr>
        <w:t>Maria WADJINNY</w:t>
      </w:r>
      <w:r w:rsidRPr="1B05DAC7" w:rsidR="004A31CC">
        <w:rPr>
          <w:rFonts w:ascii="Arial" w:hAnsi="Arial" w:cs="Arial"/>
          <w:noProof/>
          <w:sz w:val="19"/>
          <w:szCs w:val="19"/>
        </w:rPr>
        <w:t xml:space="preserve">, </w:t>
      </w:r>
      <w:r w:rsidRPr="1B05DAC7" w:rsidR="00D43B20">
        <w:rPr>
          <w:rFonts w:ascii="Arial" w:hAnsi="Arial" w:cs="Arial"/>
          <w:noProof/>
          <w:sz w:val="19"/>
          <w:szCs w:val="19"/>
        </w:rPr>
        <w:t>Sous-directrice Levant-Éypte</w:t>
      </w:r>
      <w:r w:rsidRPr="1B05DAC7" w:rsidR="003C6CD8">
        <w:rPr>
          <w:rFonts w:ascii="Arial" w:hAnsi="Arial" w:cs="Arial"/>
          <w:noProof/>
          <w:sz w:val="19"/>
          <w:szCs w:val="19"/>
        </w:rPr>
        <w:t xml:space="preserve">, </w:t>
      </w:r>
      <w:r w:rsidRPr="1B05DAC7" w:rsidR="00D43B20">
        <w:rPr>
          <w:rFonts w:ascii="Arial" w:hAnsi="Arial" w:cs="Arial"/>
          <w:noProof/>
          <w:sz w:val="19"/>
          <w:szCs w:val="19"/>
        </w:rPr>
        <w:t xml:space="preserve">Ministère de l’Europe et des Affaires étrangères, </w:t>
      </w:r>
      <w:r w:rsidRPr="1B05DAC7" w:rsidR="00D43B20">
        <w:rPr>
          <w:rFonts w:ascii="Arial" w:hAnsi="Arial" w:cs="Arial"/>
          <w:noProof/>
          <w:sz w:val="19"/>
          <w:szCs w:val="19"/>
        </w:rPr>
        <w:t>37 quai d'Orsay 75700 Paris SP 07</w:t>
      </w:r>
      <w:r w:rsidRPr="1B05DAC7" w:rsidR="00D43B20">
        <w:rPr>
          <w:rFonts w:ascii="Arial" w:hAnsi="Arial" w:cs="Arial"/>
          <w:noProof/>
          <w:sz w:val="19"/>
          <w:szCs w:val="19"/>
        </w:rPr>
        <w:t xml:space="preserve"> – </w:t>
      </w:r>
      <w:hyperlink r:id="R8f037bb31fe74eb7">
        <w:r w:rsidRPr="1B05DAC7" w:rsidR="00D43B20">
          <w:rPr>
            <w:rStyle w:val="Lienhypertexte"/>
            <w:rFonts w:ascii="Arial" w:hAnsi="Arial" w:cs="Arial"/>
            <w:noProof/>
            <w:sz w:val="19"/>
            <w:szCs w:val="19"/>
          </w:rPr>
          <w:t>maria</w:t>
        </w:r>
        <w:r w:rsidRPr="1B05DAC7" w:rsidR="32BAE274">
          <w:rPr>
            <w:rStyle w:val="Lienhypertexte"/>
            <w:rFonts w:ascii="Arial" w:hAnsi="Arial" w:cs="Arial"/>
            <w:noProof/>
            <w:sz w:val="19"/>
            <w:szCs w:val="19"/>
          </w:rPr>
          <w:t>.</w:t>
        </w:r>
        <w:r w:rsidRPr="1B05DAC7" w:rsidR="00D43B20">
          <w:rPr>
            <w:rStyle w:val="Lienhypertexte"/>
            <w:rFonts w:ascii="Arial" w:hAnsi="Arial" w:cs="Arial"/>
            <w:noProof/>
            <w:sz w:val="19"/>
            <w:szCs w:val="19"/>
          </w:rPr>
          <w:t>wadjinny@diplomatie.gouv.fr</w:t>
        </w:r>
      </w:hyperlink>
      <w:r w:rsidRPr="1B05DAC7" w:rsidR="00D43B20">
        <w:rPr>
          <w:rFonts w:ascii="Arial" w:hAnsi="Arial" w:cs="Arial"/>
          <w:noProof/>
          <w:sz w:val="19"/>
          <w:szCs w:val="19"/>
        </w:rPr>
        <w:t xml:space="preserve"> </w:t>
      </w:r>
    </w:p>
    <w:sectPr w:rsidRPr="004A31CC" w:rsidR="004A31C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14FB0"/>
    <w:multiLevelType w:val="hybridMultilevel"/>
    <w:tmpl w:val="B3BCD59C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1527AA"/>
    <w:multiLevelType w:val="hybridMultilevel"/>
    <w:tmpl w:val="223A6FB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3E40A6">
      <w:numFmt w:val="bullet"/>
      <w:lvlText w:val="•"/>
      <w:lvlJc w:val="left"/>
      <w:pPr>
        <w:ind w:left="1785" w:hanging="705"/>
      </w:pPr>
      <w:rPr>
        <w:rFonts w:hint="default" w:ascii="Arial" w:hAnsi="Arial" w:cs="Arial" w:eastAsiaTheme="minorHAnsi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2409903">
    <w:abstractNumId w:val="1"/>
  </w:num>
  <w:num w:numId="2" w16cid:durableId="77201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ttachedTemplate r:id="rId1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258"/>
    <w:rsid w:val="00133258"/>
    <w:rsid w:val="002A687E"/>
    <w:rsid w:val="002C478E"/>
    <w:rsid w:val="002E5B92"/>
    <w:rsid w:val="00310EED"/>
    <w:rsid w:val="003C6CD8"/>
    <w:rsid w:val="00410952"/>
    <w:rsid w:val="00446D3E"/>
    <w:rsid w:val="0046423B"/>
    <w:rsid w:val="004A31CC"/>
    <w:rsid w:val="00623849"/>
    <w:rsid w:val="00695B78"/>
    <w:rsid w:val="006A4440"/>
    <w:rsid w:val="00810CB2"/>
    <w:rsid w:val="00813F24"/>
    <w:rsid w:val="008B4761"/>
    <w:rsid w:val="008F1E2A"/>
    <w:rsid w:val="00902AEB"/>
    <w:rsid w:val="00925616"/>
    <w:rsid w:val="009800A2"/>
    <w:rsid w:val="0098704B"/>
    <w:rsid w:val="00994439"/>
    <w:rsid w:val="00A758AD"/>
    <w:rsid w:val="00A801C8"/>
    <w:rsid w:val="00C20BFA"/>
    <w:rsid w:val="00C20CA8"/>
    <w:rsid w:val="00C84666"/>
    <w:rsid w:val="00CE2116"/>
    <w:rsid w:val="00D43B20"/>
    <w:rsid w:val="00D73540"/>
    <w:rsid w:val="00DA4F33"/>
    <w:rsid w:val="00DB1521"/>
    <w:rsid w:val="00EA5547"/>
    <w:rsid w:val="00F46EF1"/>
    <w:rsid w:val="00FB17F0"/>
    <w:rsid w:val="1B05DAC7"/>
    <w:rsid w:val="32BAE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A65F"/>
  <w15:chartTrackingRefBased/>
  <w15:docId w15:val="{33EA7887-121D-4522-A98E-01F81C09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325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43B2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43B20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C20C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0CA8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C20CA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0CA8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C20C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embassy.paris@mfa.gov.eg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mailto:ambassadedegypteaparis@hotmail.com" TargetMode="External" Id="rId9" /><Relationship Type="http://schemas.openxmlformats.org/officeDocument/2006/relationships/hyperlink" Target="mailto:maria.wadjinny@diplomatie.gouv.fr" TargetMode="External" Id="R8f037bb31fe74eb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MO\OneDrive%20-%20ACAT-France\Appels\AAM\Template_Lettre-AAM-2024-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4B42DF8-0122-486A-B2B7-F538DB6117FB}">
  <we:reference id="wa104380587" version="1.0.0.1" store="fr-FR" storeType="OMEX"/>
  <we:alternateReferences>
    <we:reference id="WA104380587" version="1.0.0.1" store="WA10438058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DADBE8981DC4E88D78143523A4056" ma:contentTypeVersion="13" ma:contentTypeDescription="Crée un document." ma:contentTypeScope="" ma:versionID="ac9a0180ea38217618fe92cfaf5dd530">
  <xsd:schema xmlns:xsd="http://www.w3.org/2001/XMLSchema" xmlns:xs="http://www.w3.org/2001/XMLSchema" xmlns:p="http://schemas.microsoft.com/office/2006/metadata/properties" xmlns:ns2="d03772c0-c6b3-4b36-b35f-ead06f95be26" xmlns:ns3="9a140f66-f78c-4ec9-84fd-83f4ee1b36c4" targetNamespace="http://schemas.microsoft.com/office/2006/metadata/properties" ma:root="true" ma:fieldsID="cb71a196ff8b599ba7221b95f743194a" ns2:_="" ns3:_="">
    <xsd:import namespace="d03772c0-c6b3-4b36-b35f-ead06f95be26"/>
    <xsd:import namespace="9a140f66-f78c-4ec9-84fd-83f4ee1b3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772c0-c6b3-4b36-b35f-ead06f95b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40f66-f78c-4ec9-84fd-83f4ee1b36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011626-977f-41ec-ab14-655ef6da79b7}" ma:internalName="TaxCatchAll" ma:showField="CatchAllData" ma:web="9a140f66-f78c-4ec9-84fd-83f4ee1b3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3772c0-c6b3-4b36-b35f-ead06f95be26">
      <Terms xmlns="http://schemas.microsoft.com/office/infopath/2007/PartnerControls"/>
    </lcf76f155ced4ddcb4097134ff3c332f>
    <TaxCatchAll xmlns="9a140f66-f78c-4ec9-84fd-83f4ee1b36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1436A6-64B1-4A4A-8643-9C19C828B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772c0-c6b3-4b36-b35f-ead06f95be26"/>
    <ds:schemaRef ds:uri="9a140f66-f78c-4ec9-84fd-83f4ee1b3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7583F3-FF86-4C29-B4F6-4FC6050B4E8A}">
  <ds:schemaRefs>
    <ds:schemaRef ds:uri="http://schemas.microsoft.com/office/2006/metadata/properties"/>
    <ds:schemaRef ds:uri="http://schemas.microsoft.com/office/infopath/2007/PartnerControls"/>
    <ds:schemaRef ds:uri="d03772c0-c6b3-4b36-b35f-ead06f95be26"/>
    <ds:schemaRef ds:uri="9a140f66-f78c-4ec9-84fd-83f4ee1b36c4"/>
  </ds:schemaRefs>
</ds:datastoreItem>
</file>

<file path=customXml/itemProps3.xml><?xml version="1.0" encoding="utf-8"?>
<ds:datastoreItem xmlns:ds="http://schemas.openxmlformats.org/officeDocument/2006/customXml" ds:itemID="{0C832299-3C90-4023-A1E3-1576FF9849B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Template_Lettre-AAM-2024-A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Elias Geoffroy</dc:creator>
  <keywords/>
  <dc:description/>
  <lastModifiedBy>Elias Geoffroy</lastModifiedBy>
  <revision>12</revision>
  <dcterms:created xsi:type="dcterms:W3CDTF">2024-04-29T13:53:00.0000000Z</dcterms:created>
  <dcterms:modified xsi:type="dcterms:W3CDTF">2024-05-03T09:19:29.3987771Z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