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BFD9D" w14:textId="77777777" w:rsidR="00C74B20" w:rsidRDefault="00C74B20" w:rsidP="00C74B20">
      <w:pPr>
        <w:spacing w:after="0" w:line="240" w:lineRule="auto"/>
        <w:jc w:val="right"/>
        <w:rPr>
          <w:rFonts w:ascii="Arial" w:eastAsia="Arial" w:hAnsi="Arial" w:cs="Arial"/>
          <w:noProof/>
          <w:color w:val="000000" w:themeColor="text1"/>
          <w:sz w:val="21"/>
          <w:szCs w:val="21"/>
        </w:rPr>
      </w:pPr>
      <w:bookmarkStart w:id="0" w:name="_Hlk196294915"/>
      <w:bookmarkStart w:id="1" w:name="_Hlk214545984"/>
      <w:r w:rsidRPr="2A30F7C1">
        <w:rPr>
          <w:rStyle w:val="normaltextrun"/>
          <w:rFonts w:ascii="Arial" w:eastAsia="Arial" w:hAnsi="Arial" w:cs="Arial"/>
          <w:b/>
          <w:bCs/>
          <w:noProof/>
          <w:color w:val="000000" w:themeColor="text1"/>
          <w:sz w:val="21"/>
          <w:szCs w:val="21"/>
        </w:rPr>
        <w:t>Son Excellence Monsieur Paul Biya</w:t>
      </w:r>
    </w:p>
    <w:p w14:paraId="5EEF23E0" w14:textId="77777777" w:rsidR="00C74B20" w:rsidRDefault="00C74B20" w:rsidP="00C74B20">
      <w:pPr>
        <w:spacing w:after="120" w:line="240" w:lineRule="auto"/>
        <w:jc w:val="right"/>
        <w:rPr>
          <w:rFonts w:ascii="Arial" w:eastAsia="Arial" w:hAnsi="Arial" w:cs="Arial"/>
          <w:noProof/>
          <w:color w:val="000000" w:themeColor="text1"/>
          <w:sz w:val="21"/>
          <w:szCs w:val="21"/>
        </w:rPr>
      </w:pPr>
      <w:r w:rsidRPr="2A30F7C1">
        <w:rPr>
          <w:rStyle w:val="normaltextrun"/>
          <w:rFonts w:ascii="Arial" w:eastAsia="Arial" w:hAnsi="Arial" w:cs="Arial"/>
          <w:noProof/>
          <w:color w:val="000000" w:themeColor="text1"/>
          <w:sz w:val="21"/>
          <w:szCs w:val="21"/>
        </w:rPr>
        <w:t>Président de la République du Cameroun</w:t>
      </w:r>
    </w:p>
    <w:p w14:paraId="623988B1" w14:textId="2570440B" w:rsidR="00C74B20" w:rsidRDefault="00C74B20" w:rsidP="00C74B20">
      <w:pPr>
        <w:spacing w:after="0" w:line="240" w:lineRule="auto"/>
        <w:jc w:val="right"/>
        <w:rPr>
          <w:rFonts w:ascii="Arial" w:eastAsia="Arial" w:hAnsi="Arial" w:cs="Arial"/>
          <w:noProof/>
          <w:color w:val="000000" w:themeColor="text1"/>
          <w:sz w:val="21"/>
          <w:szCs w:val="21"/>
        </w:rPr>
      </w:pPr>
      <w:r w:rsidRPr="2A30F7C1">
        <w:rPr>
          <w:rStyle w:val="normaltextrun"/>
          <w:rFonts w:ascii="Arial" w:eastAsia="Arial" w:hAnsi="Arial" w:cs="Arial"/>
          <w:noProof/>
          <w:color w:val="000000" w:themeColor="text1"/>
          <w:sz w:val="21"/>
          <w:szCs w:val="21"/>
        </w:rPr>
        <w:t xml:space="preserve">S/c de Son Excellence Monsieur </w:t>
      </w:r>
      <w:r w:rsidRPr="2A30F7C1">
        <w:rPr>
          <w:rFonts w:ascii="Arial" w:eastAsia="Arial" w:hAnsi="Arial" w:cs="Arial"/>
          <w:noProof/>
          <w:color w:val="000000" w:themeColor="text1"/>
          <w:sz w:val="21"/>
          <w:szCs w:val="21"/>
        </w:rPr>
        <w:t>André-Magnus Ekoumou</w:t>
      </w:r>
    </w:p>
    <w:p w14:paraId="543DDC5F" w14:textId="77777777" w:rsidR="00C74B20" w:rsidRDefault="00C74B20" w:rsidP="00C74B20">
      <w:pPr>
        <w:pStyle w:val="paragraph"/>
        <w:spacing w:beforeAutospacing="0" w:afterAutospacing="0"/>
        <w:jc w:val="right"/>
        <w:rPr>
          <w:rFonts w:ascii="Arial" w:eastAsia="Arial" w:hAnsi="Arial" w:cs="Arial"/>
          <w:noProof/>
          <w:color w:val="000000" w:themeColor="text1"/>
          <w:sz w:val="21"/>
          <w:szCs w:val="21"/>
        </w:rPr>
      </w:pPr>
      <w:r w:rsidRPr="2A30F7C1">
        <w:rPr>
          <w:rFonts w:ascii="Arial" w:eastAsia="Arial" w:hAnsi="Arial" w:cs="Arial"/>
          <w:noProof/>
          <w:color w:val="000000" w:themeColor="text1"/>
          <w:sz w:val="21"/>
          <w:szCs w:val="21"/>
        </w:rPr>
        <w:t>Ambassadeur du Cameroun en France</w:t>
      </w:r>
    </w:p>
    <w:p w14:paraId="6C38F39E" w14:textId="1FDADDB6" w:rsidR="00C74B20" w:rsidRDefault="00C74B20" w:rsidP="00C74B20">
      <w:pPr>
        <w:spacing w:after="120" w:line="240" w:lineRule="auto"/>
        <w:jc w:val="right"/>
        <w:rPr>
          <w:rFonts w:ascii="Arial" w:eastAsia="Arial" w:hAnsi="Arial" w:cs="Arial"/>
          <w:noProof/>
          <w:color w:val="000000" w:themeColor="text1"/>
          <w:sz w:val="21"/>
          <w:szCs w:val="21"/>
        </w:rPr>
      </w:pPr>
      <w:r w:rsidRPr="2A30F7C1">
        <w:rPr>
          <w:rStyle w:val="normaltextrun"/>
          <w:rFonts w:ascii="Arial" w:eastAsia="Arial" w:hAnsi="Arial" w:cs="Arial"/>
          <w:noProof/>
          <w:color w:val="000000" w:themeColor="text1"/>
          <w:sz w:val="21"/>
          <w:szCs w:val="21"/>
        </w:rPr>
        <w:t>73 rue d'Auteuil</w:t>
      </w:r>
      <w:r>
        <w:rPr>
          <w:rStyle w:val="normaltextrun"/>
          <w:rFonts w:ascii="Arial" w:eastAsia="Arial" w:hAnsi="Arial" w:cs="Arial"/>
          <w:noProof/>
          <w:color w:val="000000" w:themeColor="text1"/>
          <w:sz w:val="21"/>
          <w:szCs w:val="21"/>
        </w:rPr>
        <w:t xml:space="preserve">, </w:t>
      </w:r>
      <w:r w:rsidRPr="2A30F7C1">
        <w:rPr>
          <w:rStyle w:val="normaltextrun"/>
          <w:rFonts w:ascii="Arial" w:eastAsia="Arial" w:hAnsi="Arial" w:cs="Arial"/>
          <w:noProof/>
          <w:color w:val="000000" w:themeColor="text1"/>
          <w:sz w:val="21"/>
          <w:szCs w:val="21"/>
        </w:rPr>
        <w:t>75016 Paris</w:t>
      </w:r>
    </w:p>
    <w:p w14:paraId="5FE6DB0C" w14:textId="77777777" w:rsidR="00C74B20" w:rsidRDefault="00C74B20" w:rsidP="00C74B20">
      <w:pPr>
        <w:spacing w:after="120" w:line="240" w:lineRule="auto"/>
        <w:jc w:val="right"/>
        <w:rPr>
          <w:rFonts w:ascii="Arial" w:eastAsia="Arial" w:hAnsi="Arial" w:cs="Arial"/>
          <w:noProof/>
          <w:color w:val="000000" w:themeColor="text1"/>
          <w:sz w:val="21"/>
          <w:szCs w:val="21"/>
        </w:rPr>
      </w:pPr>
      <w:r w:rsidRPr="2A30F7C1">
        <w:rPr>
          <w:rStyle w:val="normaltextrun"/>
          <w:rFonts w:ascii="Arial" w:eastAsia="Arial" w:hAnsi="Arial" w:cs="Arial"/>
          <w:noProof/>
          <w:color w:val="000000" w:themeColor="text1"/>
          <w:sz w:val="21"/>
          <w:szCs w:val="21"/>
        </w:rPr>
        <w:t>Courriel :</w:t>
      </w:r>
      <w:r w:rsidRPr="2A30F7C1">
        <w:rPr>
          <w:rFonts w:ascii="Arial" w:eastAsia="Arial" w:hAnsi="Arial" w:cs="Arial"/>
          <w:noProof/>
          <w:color w:val="000000" w:themeColor="text1"/>
          <w:sz w:val="21"/>
          <w:szCs w:val="21"/>
        </w:rPr>
        <w:t xml:space="preserve"> </w:t>
      </w:r>
      <w:hyperlink r:id="rId8" w:history="1">
        <w:r w:rsidRPr="2A30F7C1">
          <w:rPr>
            <w:rStyle w:val="Lienhypertexte"/>
            <w:rFonts w:ascii="Arial" w:eastAsia="Arial" w:hAnsi="Arial" w:cs="Arial"/>
            <w:noProof/>
            <w:sz w:val="21"/>
            <w:szCs w:val="21"/>
          </w:rPr>
          <w:t>cabinet.ambassadeur@ambacamfr.cm</w:t>
        </w:r>
      </w:hyperlink>
    </w:p>
    <w:p w14:paraId="0ED7C34F" w14:textId="77777777" w:rsidR="005C354F" w:rsidRDefault="005C354F" w:rsidP="002D0316">
      <w:pPr>
        <w:spacing w:after="0" w:line="240" w:lineRule="auto"/>
        <w:rPr>
          <w:rFonts w:ascii="Arial" w:hAnsi="Arial" w:cs="Arial"/>
          <w:color w:val="000000"/>
          <w:sz w:val="21"/>
          <w:szCs w:val="21"/>
        </w:rPr>
      </w:pPr>
    </w:p>
    <w:tbl>
      <w:tblPr>
        <w:tblStyle w:val="Grilledutableau"/>
        <w:tblW w:w="9067" w:type="dxa"/>
        <w:tblLayout w:type="fixed"/>
        <w:tblLook w:val="06A0" w:firstRow="1" w:lastRow="0" w:firstColumn="1" w:lastColumn="0" w:noHBand="1" w:noVBand="1"/>
      </w:tblPr>
      <w:tblGrid>
        <w:gridCol w:w="9067"/>
      </w:tblGrid>
      <w:tr w:rsidR="002D0316" w14:paraId="55870C48" w14:textId="77777777" w:rsidTr="002D0316">
        <w:trPr>
          <w:trHeight w:val="300"/>
        </w:trPr>
        <w:tc>
          <w:tcPr>
            <w:tcW w:w="9067" w:type="dxa"/>
          </w:tcPr>
          <w:p w14:paraId="1C03697D" w14:textId="77777777" w:rsidR="002D0316" w:rsidRDefault="002D0316" w:rsidP="00D043E4">
            <w:pPr>
              <w:spacing w:after="120"/>
              <w:rPr>
                <w:rFonts w:ascii="Arial" w:eastAsia="Arial" w:hAnsi="Arial" w:cs="Arial"/>
                <w:noProof/>
                <w:color w:val="FF0000"/>
                <w:sz w:val="21"/>
                <w:szCs w:val="21"/>
              </w:rPr>
            </w:pPr>
            <w:r w:rsidRPr="2D57ED0E">
              <w:rPr>
                <w:rFonts w:ascii="Arial" w:eastAsia="Arial" w:hAnsi="Arial" w:cs="Arial"/>
                <w:b/>
                <w:bCs/>
                <w:noProof/>
                <w:color w:val="FF0000"/>
                <w:sz w:val="21"/>
                <w:szCs w:val="21"/>
              </w:rPr>
              <w:t>[Partie à remplir par l’expéditeur]</w:t>
            </w:r>
          </w:p>
          <w:p w14:paraId="49F2AB1D" w14:textId="77777777" w:rsidR="002D0316" w:rsidRDefault="002D0316" w:rsidP="00D043E4">
            <w:pPr>
              <w:spacing w:after="120"/>
              <w:rPr>
                <w:rFonts w:ascii="Arial" w:eastAsia="Arial" w:hAnsi="Arial" w:cs="Arial"/>
                <w:noProof/>
                <w:color w:val="000000" w:themeColor="text1"/>
                <w:sz w:val="21"/>
                <w:szCs w:val="21"/>
              </w:rPr>
            </w:pPr>
            <w:r w:rsidRPr="2D57ED0E">
              <w:rPr>
                <w:rFonts w:ascii="Arial" w:eastAsia="Arial" w:hAnsi="Arial" w:cs="Arial"/>
                <w:b/>
                <w:bCs/>
                <w:noProof/>
                <w:color w:val="000000" w:themeColor="text1"/>
                <w:sz w:val="21"/>
                <w:szCs w:val="21"/>
              </w:rPr>
              <w:t>Nom :</w:t>
            </w:r>
            <w:r w:rsidRPr="2D57ED0E">
              <w:rPr>
                <w:rFonts w:ascii="Arial" w:eastAsia="Arial" w:hAnsi="Arial" w:cs="Arial"/>
                <w:noProof/>
                <w:color w:val="000000" w:themeColor="text1"/>
                <w:sz w:val="21"/>
                <w:szCs w:val="21"/>
              </w:rPr>
              <w:t xml:space="preserve"> </w:t>
            </w:r>
          </w:p>
          <w:p w14:paraId="7D9B550B" w14:textId="77777777" w:rsidR="002D0316" w:rsidRDefault="002D0316" w:rsidP="00D043E4">
            <w:pPr>
              <w:spacing w:after="120"/>
              <w:rPr>
                <w:rFonts w:ascii="Arial" w:eastAsia="Arial" w:hAnsi="Arial" w:cs="Arial"/>
                <w:noProof/>
                <w:color w:val="000000" w:themeColor="text1"/>
                <w:sz w:val="21"/>
                <w:szCs w:val="21"/>
              </w:rPr>
            </w:pPr>
            <w:r w:rsidRPr="2D57ED0E">
              <w:rPr>
                <w:rFonts w:ascii="Arial" w:eastAsia="Arial" w:hAnsi="Arial" w:cs="Arial"/>
                <w:b/>
                <w:bCs/>
                <w:noProof/>
                <w:color w:val="000000" w:themeColor="text1"/>
                <w:sz w:val="21"/>
                <w:szCs w:val="21"/>
              </w:rPr>
              <w:t>Prénom :</w:t>
            </w:r>
            <w:r w:rsidRPr="2D57ED0E">
              <w:rPr>
                <w:rFonts w:ascii="Arial" w:eastAsia="Arial" w:hAnsi="Arial" w:cs="Arial"/>
                <w:noProof/>
                <w:color w:val="000000" w:themeColor="text1"/>
                <w:sz w:val="21"/>
                <w:szCs w:val="21"/>
              </w:rPr>
              <w:t xml:space="preserve"> </w:t>
            </w:r>
          </w:p>
          <w:p w14:paraId="4B1A7B36" w14:textId="77777777" w:rsidR="002D0316" w:rsidRDefault="002D0316" w:rsidP="00D043E4">
            <w:pPr>
              <w:spacing w:after="120"/>
              <w:rPr>
                <w:rFonts w:ascii="Arial" w:eastAsia="Arial" w:hAnsi="Arial" w:cs="Arial"/>
                <w:noProof/>
                <w:color w:val="000000" w:themeColor="text1"/>
                <w:sz w:val="21"/>
                <w:szCs w:val="21"/>
              </w:rPr>
            </w:pPr>
            <w:r w:rsidRPr="2D57ED0E">
              <w:rPr>
                <w:rFonts w:ascii="Arial" w:eastAsia="Arial" w:hAnsi="Arial" w:cs="Arial"/>
                <w:b/>
                <w:bCs/>
                <w:noProof/>
                <w:color w:val="000000" w:themeColor="text1"/>
                <w:sz w:val="21"/>
                <w:szCs w:val="21"/>
              </w:rPr>
              <w:t>Adresse :</w:t>
            </w:r>
          </w:p>
          <w:p w14:paraId="51F595F7" w14:textId="77777777" w:rsidR="002D0316" w:rsidRDefault="002D0316" w:rsidP="00D043E4">
            <w:pPr>
              <w:rPr>
                <w:rFonts w:ascii="Arial" w:eastAsia="Arial" w:hAnsi="Arial" w:cs="Arial"/>
                <w:b/>
                <w:bCs/>
                <w:noProof/>
                <w:color w:val="FF0000"/>
                <w:sz w:val="21"/>
                <w:szCs w:val="21"/>
              </w:rPr>
            </w:pPr>
          </w:p>
        </w:tc>
      </w:tr>
      <w:bookmarkEnd w:id="0"/>
      <w:bookmarkEnd w:id="1"/>
    </w:tbl>
    <w:p w14:paraId="423F5317" w14:textId="77777777" w:rsidR="00C74B20" w:rsidRDefault="00C74B20" w:rsidP="005C354F">
      <w:pPr>
        <w:spacing w:after="120" w:line="240" w:lineRule="auto"/>
        <w:jc w:val="both"/>
        <w:rPr>
          <w:rFonts w:ascii="Arial" w:eastAsia="Times New Roman" w:hAnsi="Arial" w:cs="Arial"/>
          <w:b/>
          <w:bCs/>
          <w:sz w:val="21"/>
          <w:szCs w:val="21"/>
          <w:lang w:eastAsia="fr-FR"/>
        </w:rPr>
      </w:pPr>
    </w:p>
    <w:p w14:paraId="14C50C0B" w14:textId="5B74A609" w:rsidR="00C74B20" w:rsidRPr="00C74B20" w:rsidRDefault="00C74B20" w:rsidP="00C74B20">
      <w:pPr>
        <w:spacing w:after="120" w:line="240" w:lineRule="auto"/>
        <w:jc w:val="both"/>
        <w:rPr>
          <w:rFonts w:ascii="Arial" w:eastAsia="Times New Roman" w:hAnsi="Arial" w:cs="Arial"/>
          <w:b/>
          <w:bCs/>
          <w:sz w:val="21"/>
          <w:szCs w:val="21"/>
          <w:lang w:eastAsia="fr-FR"/>
        </w:rPr>
      </w:pPr>
      <w:r w:rsidRPr="00C74B20">
        <w:rPr>
          <w:rFonts w:ascii="Arial" w:eastAsia="Times New Roman" w:hAnsi="Arial" w:cs="Arial"/>
          <w:b/>
          <w:bCs/>
          <w:sz w:val="21"/>
          <w:szCs w:val="21"/>
          <w:lang w:eastAsia="fr-FR"/>
        </w:rPr>
        <w:t xml:space="preserve">Objet : Appel à l’abandon des poursuites </w:t>
      </w:r>
      <w:r w:rsidR="00331055">
        <w:rPr>
          <w:rFonts w:ascii="Arial" w:eastAsia="Times New Roman" w:hAnsi="Arial" w:cs="Arial"/>
          <w:b/>
          <w:bCs/>
          <w:sz w:val="21"/>
          <w:szCs w:val="21"/>
          <w:lang w:eastAsia="fr-FR"/>
        </w:rPr>
        <w:t xml:space="preserve">judiciaires </w:t>
      </w:r>
      <w:r w:rsidRPr="00C74B20">
        <w:rPr>
          <w:rFonts w:ascii="Arial" w:eastAsia="Times New Roman" w:hAnsi="Arial" w:cs="Arial"/>
          <w:b/>
          <w:bCs/>
          <w:sz w:val="21"/>
          <w:szCs w:val="21"/>
          <w:lang w:eastAsia="fr-FR"/>
        </w:rPr>
        <w:t xml:space="preserve">contre Maximilienne Ngo </w:t>
      </w:r>
      <w:proofErr w:type="spellStart"/>
      <w:r w:rsidRPr="00C74B20">
        <w:rPr>
          <w:rFonts w:ascii="Arial" w:eastAsia="Times New Roman" w:hAnsi="Arial" w:cs="Arial"/>
          <w:b/>
          <w:bCs/>
          <w:sz w:val="21"/>
          <w:szCs w:val="21"/>
          <w:lang w:eastAsia="fr-FR"/>
        </w:rPr>
        <w:t>Mbe</w:t>
      </w:r>
      <w:proofErr w:type="spellEnd"/>
      <w:r w:rsidRPr="00C74B20">
        <w:rPr>
          <w:rFonts w:ascii="Arial" w:eastAsia="Times New Roman" w:hAnsi="Arial" w:cs="Arial"/>
          <w:b/>
          <w:bCs/>
          <w:sz w:val="21"/>
          <w:szCs w:val="21"/>
          <w:lang w:eastAsia="fr-FR"/>
        </w:rPr>
        <w:t xml:space="preserve"> </w:t>
      </w:r>
    </w:p>
    <w:p w14:paraId="6E778200" w14:textId="77777777" w:rsidR="00C74B20" w:rsidRDefault="00C74B20" w:rsidP="00331055">
      <w:pPr>
        <w:pStyle w:val="NormalWeb"/>
        <w:spacing w:before="0" w:beforeAutospacing="0" w:after="120" w:afterAutospacing="0"/>
        <w:jc w:val="both"/>
        <w:rPr>
          <w:rFonts w:ascii="Arial" w:hAnsi="Arial" w:cs="Arial"/>
          <w:sz w:val="21"/>
          <w:szCs w:val="21"/>
        </w:rPr>
      </w:pPr>
    </w:p>
    <w:p w14:paraId="5E31DB99" w14:textId="77777777" w:rsidR="00331055" w:rsidRPr="00331055" w:rsidRDefault="00331055" w:rsidP="00331055">
      <w:pPr>
        <w:pStyle w:val="NormalWeb"/>
        <w:spacing w:before="0" w:beforeAutospacing="0" w:after="120" w:afterAutospacing="0"/>
        <w:jc w:val="both"/>
        <w:rPr>
          <w:rFonts w:ascii="Arial" w:hAnsi="Arial" w:cs="Arial"/>
          <w:sz w:val="21"/>
          <w:szCs w:val="21"/>
        </w:rPr>
      </w:pPr>
      <w:r w:rsidRPr="00331055">
        <w:rPr>
          <w:rFonts w:ascii="Arial" w:hAnsi="Arial" w:cs="Arial"/>
          <w:sz w:val="21"/>
          <w:szCs w:val="21"/>
        </w:rPr>
        <w:t>Monsieur le Président de la République,</w:t>
      </w:r>
    </w:p>
    <w:p w14:paraId="39C2640F" w14:textId="6758BB04" w:rsidR="00331055" w:rsidRPr="00331055" w:rsidRDefault="00331055" w:rsidP="00331055">
      <w:pPr>
        <w:pStyle w:val="NormalWeb"/>
        <w:spacing w:before="0" w:beforeAutospacing="0" w:after="120" w:afterAutospacing="0"/>
        <w:jc w:val="both"/>
        <w:rPr>
          <w:rFonts w:ascii="Arial" w:hAnsi="Arial" w:cs="Arial"/>
          <w:sz w:val="21"/>
          <w:szCs w:val="21"/>
        </w:rPr>
      </w:pPr>
      <w:r w:rsidRPr="00331055">
        <w:rPr>
          <w:rFonts w:ascii="Arial" w:hAnsi="Arial" w:cs="Arial"/>
          <w:sz w:val="21"/>
          <w:szCs w:val="21"/>
        </w:rPr>
        <w:t xml:space="preserve">À la suite d’informations transmises par l’ACAT-France, je souhaite vous faire part de ma profonde préoccupation concernant la situation de Madame Maximilienne Ngo </w:t>
      </w:r>
      <w:proofErr w:type="spellStart"/>
      <w:r w:rsidRPr="00331055">
        <w:rPr>
          <w:rFonts w:ascii="Arial" w:hAnsi="Arial" w:cs="Arial"/>
          <w:sz w:val="21"/>
          <w:szCs w:val="21"/>
        </w:rPr>
        <w:t>Mbe</w:t>
      </w:r>
      <w:proofErr w:type="spellEnd"/>
      <w:r w:rsidRPr="00331055">
        <w:rPr>
          <w:rFonts w:ascii="Arial" w:hAnsi="Arial" w:cs="Arial"/>
          <w:sz w:val="21"/>
          <w:szCs w:val="21"/>
        </w:rPr>
        <w:t xml:space="preserve">, </w:t>
      </w:r>
      <w:r w:rsidR="00007456">
        <w:rPr>
          <w:rFonts w:ascii="Arial" w:hAnsi="Arial" w:cs="Arial"/>
          <w:sz w:val="21"/>
          <w:szCs w:val="21"/>
        </w:rPr>
        <w:t>directrice</w:t>
      </w:r>
      <w:r w:rsidRPr="00331055">
        <w:rPr>
          <w:rFonts w:ascii="Arial" w:hAnsi="Arial" w:cs="Arial"/>
          <w:sz w:val="21"/>
          <w:szCs w:val="21"/>
        </w:rPr>
        <w:t xml:space="preserve"> exécutive du Réseau des défenseurs des droits humains en Afrique centrale (REDHAC),</w:t>
      </w:r>
      <w:r w:rsidR="008A57F4">
        <w:rPr>
          <w:rFonts w:ascii="Arial" w:hAnsi="Arial" w:cs="Arial"/>
          <w:sz w:val="21"/>
          <w:szCs w:val="21"/>
        </w:rPr>
        <w:t xml:space="preserve"> </w:t>
      </w:r>
      <w:r w:rsidRPr="00331055">
        <w:rPr>
          <w:rFonts w:ascii="Arial" w:hAnsi="Arial" w:cs="Arial"/>
          <w:sz w:val="21"/>
          <w:szCs w:val="21"/>
        </w:rPr>
        <w:t>actuellement poursuivie dans le cadre d’une procédure judiciaire préoccupante.</w:t>
      </w:r>
    </w:p>
    <w:p w14:paraId="6DC250AF" w14:textId="7FA55C52" w:rsidR="00331055" w:rsidRPr="00331055" w:rsidRDefault="00331055" w:rsidP="00331055">
      <w:pPr>
        <w:pStyle w:val="NormalWeb"/>
        <w:spacing w:before="0" w:beforeAutospacing="0" w:after="120" w:afterAutospacing="0"/>
        <w:jc w:val="both"/>
        <w:rPr>
          <w:rFonts w:ascii="Arial" w:hAnsi="Arial" w:cs="Arial"/>
          <w:sz w:val="21"/>
          <w:szCs w:val="21"/>
        </w:rPr>
      </w:pPr>
      <w:r w:rsidRPr="00331055">
        <w:rPr>
          <w:rFonts w:ascii="Arial" w:hAnsi="Arial" w:cs="Arial"/>
          <w:sz w:val="21"/>
          <w:szCs w:val="21"/>
        </w:rPr>
        <w:t xml:space="preserve">À la suite de la fermeture et de la mise sous scellés des locaux du REDHAC à Douala le 6 décembre 2024, Madame Ngo </w:t>
      </w:r>
      <w:proofErr w:type="spellStart"/>
      <w:r w:rsidRPr="00331055">
        <w:rPr>
          <w:rFonts w:ascii="Arial" w:hAnsi="Arial" w:cs="Arial"/>
          <w:sz w:val="21"/>
          <w:szCs w:val="21"/>
        </w:rPr>
        <w:t>Mbe</w:t>
      </w:r>
      <w:proofErr w:type="spellEnd"/>
      <w:r w:rsidRPr="00331055">
        <w:rPr>
          <w:rFonts w:ascii="Arial" w:hAnsi="Arial" w:cs="Arial"/>
          <w:sz w:val="21"/>
          <w:szCs w:val="21"/>
        </w:rPr>
        <w:t xml:space="preserve"> a été poursuivie pour </w:t>
      </w:r>
      <w:r w:rsidRPr="00331055">
        <w:rPr>
          <w:rFonts w:ascii="Arial" w:hAnsi="Arial" w:cs="Arial"/>
          <w:i/>
          <w:iCs/>
          <w:sz w:val="21"/>
          <w:szCs w:val="21"/>
        </w:rPr>
        <w:t>« bris de scellés », « rébellion simple »</w:t>
      </w:r>
      <w:r w:rsidRPr="00331055">
        <w:rPr>
          <w:rFonts w:ascii="Arial" w:hAnsi="Arial" w:cs="Arial"/>
          <w:sz w:val="21"/>
          <w:szCs w:val="21"/>
        </w:rPr>
        <w:t xml:space="preserve"> et d’autres infractions connexes. Son procès s’est ouvert le 7 avril 2025 devant le tribunal de première instance de Douala-Bonanjo.</w:t>
      </w:r>
      <w:r>
        <w:rPr>
          <w:rFonts w:ascii="Arial" w:hAnsi="Arial" w:cs="Arial"/>
          <w:sz w:val="21"/>
          <w:szCs w:val="21"/>
        </w:rPr>
        <w:t xml:space="preserve"> </w:t>
      </w:r>
      <w:r w:rsidRPr="00331055">
        <w:rPr>
          <w:rFonts w:ascii="Arial" w:hAnsi="Arial" w:cs="Arial"/>
          <w:sz w:val="21"/>
          <w:szCs w:val="21"/>
        </w:rPr>
        <w:t xml:space="preserve">Depuis lors, la procédure a été marquée par de multiples reports et irrégularités. Plusieurs audiences se sont tenues en l’absence des représentants de l’État, pourtant parties à la procédure. Le 2 février 2026, le tribunal a rejeté l’essentiel des éléments produits par l’accusation. Le 4 mai 2026, le représentant de la partie civile a lui-même reconnu que Madame Ngo </w:t>
      </w:r>
      <w:proofErr w:type="spellStart"/>
      <w:r w:rsidRPr="00331055">
        <w:rPr>
          <w:rFonts w:ascii="Arial" w:hAnsi="Arial" w:cs="Arial"/>
          <w:sz w:val="21"/>
          <w:szCs w:val="21"/>
        </w:rPr>
        <w:t>Mbe</w:t>
      </w:r>
      <w:proofErr w:type="spellEnd"/>
      <w:r w:rsidRPr="00331055">
        <w:rPr>
          <w:rFonts w:ascii="Arial" w:hAnsi="Arial" w:cs="Arial"/>
          <w:sz w:val="21"/>
          <w:szCs w:val="21"/>
        </w:rPr>
        <w:t xml:space="preserve"> ne se trouvait pas sur les lieux au moment des faits reprochés. Malgré ces éléments, la procédure a été prolongée à plusieurs reprises.</w:t>
      </w:r>
      <w:r w:rsidR="008A57F4">
        <w:rPr>
          <w:rFonts w:ascii="Arial" w:hAnsi="Arial" w:cs="Arial"/>
          <w:sz w:val="21"/>
          <w:szCs w:val="21"/>
        </w:rPr>
        <w:t xml:space="preserve"> </w:t>
      </w:r>
      <w:r w:rsidRPr="00331055">
        <w:rPr>
          <w:rFonts w:ascii="Arial" w:hAnsi="Arial" w:cs="Arial"/>
          <w:sz w:val="21"/>
          <w:szCs w:val="21"/>
        </w:rPr>
        <w:t xml:space="preserve">Cette situation est d’autant plus préoccupante que le Tribunal administratif du Littoral a ordonné le 17 septembre 2025 la levée des scellés sur les locaux du REDHAC. </w:t>
      </w:r>
      <w:r>
        <w:rPr>
          <w:rFonts w:ascii="Arial" w:hAnsi="Arial" w:cs="Arial"/>
          <w:sz w:val="21"/>
          <w:szCs w:val="21"/>
        </w:rPr>
        <w:t>L</w:t>
      </w:r>
      <w:r w:rsidRPr="00331055">
        <w:rPr>
          <w:rFonts w:ascii="Arial" w:hAnsi="Arial" w:cs="Arial"/>
          <w:sz w:val="21"/>
          <w:szCs w:val="21"/>
        </w:rPr>
        <w:t xml:space="preserve">’organisation a pu reprendre ses activités </w:t>
      </w:r>
      <w:r>
        <w:rPr>
          <w:rFonts w:ascii="Arial" w:hAnsi="Arial" w:cs="Arial"/>
          <w:sz w:val="21"/>
          <w:szCs w:val="21"/>
        </w:rPr>
        <w:t>en</w:t>
      </w:r>
      <w:r w:rsidRPr="00331055">
        <w:rPr>
          <w:rFonts w:ascii="Arial" w:hAnsi="Arial" w:cs="Arial"/>
          <w:sz w:val="21"/>
          <w:szCs w:val="21"/>
        </w:rPr>
        <w:t xml:space="preserve"> octobre 2025. Pourtant, les poursuites contre Madame Ngo </w:t>
      </w:r>
      <w:proofErr w:type="spellStart"/>
      <w:r w:rsidRPr="00331055">
        <w:rPr>
          <w:rFonts w:ascii="Arial" w:hAnsi="Arial" w:cs="Arial"/>
          <w:sz w:val="21"/>
          <w:szCs w:val="21"/>
        </w:rPr>
        <w:t>Mbe</w:t>
      </w:r>
      <w:proofErr w:type="spellEnd"/>
      <w:r w:rsidRPr="00331055">
        <w:rPr>
          <w:rFonts w:ascii="Arial" w:hAnsi="Arial" w:cs="Arial"/>
          <w:sz w:val="21"/>
          <w:szCs w:val="21"/>
        </w:rPr>
        <w:t xml:space="preserve"> ont été maintenues.</w:t>
      </w:r>
    </w:p>
    <w:p w14:paraId="1E1F4201" w14:textId="05D3BC70" w:rsidR="00331055" w:rsidRPr="00331055" w:rsidRDefault="00331055" w:rsidP="00331055">
      <w:pPr>
        <w:pStyle w:val="NormalWeb"/>
        <w:spacing w:before="0" w:beforeAutospacing="0" w:after="120" w:afterAutospacing="0"/>
        <w:jc w:val="both"/>
        <w:rPr>
          <w:rFonts w:ascii="Arial" w:hAnsi="Arial" w:cs="Arial"/>
          <w:sz w:val="21"/>
          <w:szCs w:val="21"/>
        </w:rPr>
      </w:pPr>
      <w:r w:rsidRPr="00331055">
        <w:rPr>
          <w:rFonts w:ascii="Arial" w:hAnsi="Arial" w:cs="Arial"/>
          <w:sz w:val="21"/>
          <w:szCs w:val="21"/>
        </w:rPr>
        <w:t xml:space="preserve">Défenseure des droits humains reconnue au Cameroun et en Afrique centrale, Madame Ngo </w:t>
      </w:r>
      <w:proofErr w:type="spellStart"/>
      <w:r w:rsidRPr="00331055">
        <w:rPr>
          <w:rFonts w:ascii="Arial" w:hAnsi="Arial" w:cs="Arial"/>
          <w:sz w:val="21"/>
          <w:szCs w:val="21"/>
        </w:rPr>
        <w:t>Mbe</w:t>
      </w:r>
      <w:proofErr w:type="spellEnd"/>
      <w:r w:rsidRPr="00331055">
        <w:rPr>
          <w:rFonts w:ascii="Arial" w:hAnsi="Arial" w:cs="Arial"/>
          <w:sz w:val="21"/>
          <w:szCs w:val="21"/>
        </w:rPr>
        <w:t xml:space="preserve"> œuvre depuis de nombreuses années en faveur de la protection des défenseurs des droits humains et des victimes de violations. Le Cameroun est tenu de garantir que les défenseurs des droits humains puissent exercer leurs activités librement et sans représailles, conformément à ses engagements internationaux.</w:t>
      </w:r>
    </w:p>
    <w:p w14:paraId="3033E4D9" w14:textId="5F41543B" w:rsidR="00331055" w:rsidRPr="00331055" w:rsidRDefault="00331055" w:rsidP="00331055">
      <w:pPr>
        <w:pStyle w:val="NormalWeb"/>
        <w:spacing w:before="0" w:beforeAutospacing="0" w:after="120" w:afterAutospacing="0"/>
        <w:jc w:val="both"/>
        <w:rPr>
          <w:rFonts w:ascii="Arial" w:hAnsi="Arial" w:cs="Arial"/>
          <w:sz w:val="21"/>
          <w:szCs w:val="21"/>
        </w:rPr>
      </w:pPr>
      <w:r w:rsidRPr="00331055">
        <w:rPr>
          <w:rFonts w:ascii="Arial" w:hAnsi="Arial" w:cs="Arial"/>
          <w:sz w:val="21"/>
          <w:szCs w:val="21"/>
        </w:rPr>
        <w:t>Dans ce contexte, je vous demande respectueusement de</w:t>
      </w:r>
      <w:r w:rsidR="0098638B">
        <w:rPr>
          <w:rFonts w:ascii="Arial" w:hAnsi="Arial" w:cs="Arial"/>
          <w:sz w:val="21"/>
          <w:szCs w:val="21"/>
        </w:rPr>
        <w:t xml:space="preserve"> veiller à ce que</w:t>
      </w:r>
      <w:r w:rsidRPr="00331055">
        <w:rPr>
          <w:rFonts w:ascii="Arial" w:hAnsi="Arial" w:cs="Arial"/>
          <w:sz w:val="21"/>
          <w:szCs w:val="21"/>
        </w:rPr>
        <w:t xml:space="preserve"> :</w:t>
      </w:r>
    </w:p>
    <w:p w14:paraId="35BEB887" w14:textId="03E10B93" w:rsidR="0098638B" w:rsidRDefault="0098638B" w:rsidP="0098638B">
      <w:pPr>
        <w:pStyle w:val="NormalWeb"/>
        <w:numPr>
          <w:ilvl w:val="0"/>
          <w:numId w:val="7"/>
        </w:numPr>
        <w:spacing w:before="0" w:beforeAutospacing="0" w:after="120" w:afterAutospacing="0"/>
        <w:jc w:val="both"/>
        <w:rPr>
          <w:rFonts w:ascii="Arial" w:hAnsi="Arial" w:cs="Arial"/>
          <w:sz w:val="21"/>
          <w:szCs w:val="21"/>
        </w:rPr>
      </w:pPr>
      <w:r>
        <w:rPr>
          <w:rFonts w:ascii="Arial" w:hAnsi="Arial" w:cs="Arial"/>
          <w:sz w:val="21"/>
          <w:szCs w:val="21"/>
        </w:rPr>
        <w:t>T</w:t>
      </w:r>
      <w:r w:rsidR="00331055" w:rsidRPr="00331055">
        <w:rPr>
          <w:rFonts w:ascii="Arial" w:hAnsi="Arial" w:cs="Arial"/>
          <w:sz w:val="21"/>
          <w:szCs w:val="21"/>
        </w:rPr>
        <w:t xml:space="preserve">outes les charges retenues contre Madame Maximilienne Ngo </w:t>
      </w:r>
      <w:proofErr w:type="spellStart"/>
      <w:r w:rsidR="00331055" w:rsidRPr="00331055">
        <w:rPr>
          <w:rFonts w:ascii="Arial" w:hAnsi="Arial" w:cs="Arial"/>
          <w:sz w:val="21"/>
          <w:szCs w:val="21"/>
        </w:rPr>
        <w:t>Mbe</w:t>
      </w:r>
      <w:proofErr w:type="spellEnd"/>
      <w:r>
        <w:rPr>
          <w:rFonts w:ascii="Arial" w:hAnsi="Arial" w:cs="Arial"/>
          <w:sz w:val="21"/>
          <w:szCs w:val="21"/>
        </w:rPr>
        <w:t xml:space="preserve"> soient abandonnées</w:t>
      </w:r>
      <w:r w:rsidR="00331055" w:rsidRPr="00331055">
        <w:rPr>
          <w:rFonts w:ascii="Arial" w:hAnsi="Arial" w:cs="Arial"/>
          <w:sz w:val="21"/>
          <w:szCs w:val="21"/>
        </w:rPr>
        <w:t xml:space="preserve"> ;</w:t>
      </w:r>
    </w:p>
    <w:p w14:paraId="49859916" w14:textId="69FDEE4B" w:rsidR="00331055" w:rsidRDefault="0098638B" w:rsidP="0098638B">
      <w:pPr>
        <w:pStyle w:val="NormalWeb"/>
        <w:numPr>
          <w:ilvl w:val="0"/>
          <w:numId w:val="7"/>
        </w:numPr>
        <w:spacing w:before="0" w:beforeAutospacing="0" w:after="120" w:afterAutospacing="0"/>
        <w:jc w:val="both"/>
        <w:rPr>
          <w:rFonts w:ascii="Arial" w:hAnsi="Arial" w:cs="Arial"/>
          <w:sz w:val="21"/>
          <w:szCs w:val="21"/>
        </w:rPr>
      </w:pPr>
      <w:r>
        <w:rPr>
          <w:rFonts w:ascii="Arial" w:hAnsi="Arial" w:cs="Arial"/>
          <w:sz w:val="21"/>
          <w:szCs w:val="21"/>
        </w:rPr>
        <w:t xml:space="preserve">Les </w:t>
      </w:r>
      <w:r w:rsidR="00331055" w:rsidRPr="00331055">
        <w:rPr>
          <w:rFonts w:ascii="Arial" w:hAnsi="Arial" w:cs="Arial"/>
          <w:sz w:val="21"/>
          <w:szCs w:val="21"/>
        </w:rPr>
        <w:t xml:space="preserve">défenseurs des droits humains et </w:t>
      </w:r>
      <w:r>
        <w:rPr>
          <w:rFonts w:ascii="Arial" w:hAnsi="Arial" w:cs="Arial"/>
          <w:sz w:val="21"/>
          <w:szCs w:val="21"/>
        </w:rPr>
        <w:t>les</w:t>
      </w:r>
      <w:r w:rsidR="00331055" w:rsidRPr="00331055">
        <w:rPr>
          <w:rFonts w:ascii="Arial" w:hAnsi="Arial" w:cs="Arial"/>
          <w:sz w:val="21"/>
          <w:szCs w:val="21"/>
        </w:rPr>
        <w:t xml:space="preserve"> acteurs de la société civile </w:t>
      </w:r>
      <w:r>
        <w:rPr>
          <w:rFonts w:ascii="Arial" w:hAnsi="Arial" w:cs="Arial"/>
          <w:sz w:val="21"/>
          <w:szCs w:val="21"/>
        </w:rPr>
        <w:t>puissent e</w:t>
      </w:r>
      <w:r w:rsidR="00331055" w:rsidRPr="00331055">
        <w:rPr>
          <w:rFonts w:ascii="Arial" w:hAnsi="Arial" w:cs="Arial"/>
          <w:sz w:val="21"/>
          <w:szCs w:val="21"/>
        </w:rPr>
        <w:t>xerc</w:t>
      </w:r>
      <w:r>
        <w:rPr>
          <w:rFonts w:ascii="Arial" w:hAnsi="Arial" w:cs="Arial"/>
          <w:sz w:val="21"/>
          <w:szCs w:val="21"/>
        </w:rPr>
        <w:t>er</w:t>
      </w:r>
      <w:r w:rsidR="00331055" w:rsidRPr="00331055">
        <w:rPr>
          <w:rFonts w:ascii="Arial" w:hAnsi="Arial" w:cs="Arial"/>
          <w:sz w:val="21"/>
          <w:szCs w:val="21"/>
        </w:rPr>
        <w:t xml:space="preserve"> libre</w:t>
      </w:r>
      <w:r>
        <w:rPr>
          <w:rFonts w:ascii="Arial" w:hAnsi="Arial" w:cs="Arial"/>
          <w:sz w:val="21"/>
          <w:szCs w:val="21"/>
        </w:rPr>
        <w:t>ment</w:t>
      </w:r>
      <w:r w:rsidR="00AA033A">
        <w:rPr>
          <w:rFonts w:ascii="Arial" w:hAnsi="Arial" w:cs="Arial"/>
          <w:sz w:val="21"/>
          <w:szCs w:val="21"/>
        </w:rPr>
        <w:t xml:space="preserve">, </w:t>
      </w:r>
      <w:r>
        <w:rPr>
          <w:rFonts w:ascii="Arial" w:hAnsi="Arial" w:cs="Arial"/>
          <w:sz w:val="21"/>
          <w:szCs w:val="21"/>
        </w:rPr>
        <w:t xml:space="preserve">en toute </w:t>
      </w:r>
      <w:r w:rsidR="00331055" w:rsidRPr="00331055">
        <w:rPr>
          <w:rFonts w:ascii="Arial" w:hAnsi="Arial" w:cs="Arial"/>
          <w:sz w:val="21"/>
          <w:szCs w:val="21"/>
        </w:rPr>
        <w:t>sécuri</w:t>
      </w:r>
      <w:r w:rsidR="00AA033A">
        <w:rPr>
          <w:rFonts w:ascii="Arial" w:hAnsi="Arial" w:cs="Arial"/>
          <w:sz w:val="21"/>
          <w:szCs w:val="21"/>
        </w:rPr>
        <w:t>té,</w:t>
      </w:r>
      <w:r w:rsidR="00331055" w:rsidRPr="00331055">
        <w:rPr>
          <w:rFonts w:ascii="Arial" w:hAnsi="Arial" w:cs="Arial"/>
          <w:sz w:val="21"/>
          <w:szCs w:val="21"/>
        </w:rPr>
        <w:t xml:space="preserve"> leurs activités </w:t>
      </w:r>
      <w:r>
        <w:rPr>
          <w:rFonts w:ascii="Arial" w:hAnsi="Arial" w:cs="Arial"/>
          <w:sz w:val="21"/>
          <w:szCs w:val="21"/>
        </w:rPr>
        <w:t xml:space="preserve">sans craintes de </w:t>
      </w:r>
      <w:r w:rsidRPr="00331055">
        <w:rPr>
          <w:rFonts w:ascii="Arial" w:hAnsi="Arial" w:cs="Arial"/>
          <w:sz w:val="21"/>
          <w:szCs w:val="21"/>
        </w:rPr>
        <w:t>harcèlement judiciaire ou administratif</w:t>
      </w:r>
      <w:r>
        <w:rPr>
          <w:rFonts w:ascii="Arial" w:hAnsi="Arial" w:cs="Arial"/>
          <w:sz w:val="21"/>
          <w:szCs w:val="21"/>
        </w:rPr>
        <w:t> ;</w:t>
      </w:r>
    </w:p>
    <w:p w14:paraId="51DF336B" w14:textId="56F05E1B" w:rsidR="00331055" w:rsidRPr="00331055" w:rsidRDefault="0098638B" w:rsidP="0098638B">
      <w:pPr>
        <w:pStyle w:val="NormalWeb"/>
        <w:numPr>
          <w:ilvl w:val="0"/>
          <w:numId w:val="7"/>
        </w:numPr>
        <w:spacing w:before="0" w:beforeAutospacing="0" w:after="120" w:afterAutospacing="0"/>
        <w:jc w:val="both"/>
        <w:rPr>
          <w:rFonts w:ascii="Arial" w:hAnsi="Arial" w:cs="Arial"/>
          <w:sz w:val="21"/>
          <w:szCs w:val="21"/>
        </w:rPr>
      </w:pPr>
      <w:r>
        <w:rPr>
          <w:rFonts w:ascii="Arial" w:hAnsi="Arial" w:cs="Arial"/>
          <w:sz w:val="21"/>
          <w:szCs w:val="21"/>
        </w:rPr>
        <w:t xml:space="preserve">Les </w:t>
      </w:r>
      <w:r w:rsidR="00331055" w:rsidRPr="00331055">
        <w:rPr>
          <w:rFonts w:ascii="Arial" w:hAnsi="Arial" w:cs="Arial"/>
          <w:sz w:val="21"/>
          <w:szCs w:val="21"/>
        </w:rPr>
        <w:t xml:space="preserve">libertés d’expression, d’association et de réunion pacifique </w:t>
      </w:r>
      <w:r>
        <w:rPr>
          <w:rFonts w:ascii="Arial" w:hAnsi="Arial" w:cs="Arial"/>
          <w:sz w:val="21"/>
          <w:szCs w:val="21"/>
        </w:rPr>
        <w:t xml:space="preserve">soient respectées </w:t>
      </w:r>
      <w:r w:rsidR="00331055" w:rsidRPr="00331055">
        <w:rPr>
          <w:rFonts w:ascii="Arial" w:hAnsi="Arial" w:cs="Arial"/>
          <w:sz w:val="21"/>
          <w:szCs w:val="21"/>
        </w:rPr>
        <w:t>conformément aux obligations internationales du Cameroun.</w:t>
      </w:r>
    </w:p>
    <w:p w14:paraId="221B1711" w14:textId="45A155F1" w:rsidR="00971576" w:rsidRPr="00971576" w:rsidRDefault="00331055" w:rsidP="008A57F4">
      <w:pPr>
        <w:pStyle w:val="NormalWeb"/>
        <w:spacing w:before="0" w:beforeAutospacing="0" w:after="120" w:afterAutospacing="0"/>
        <w:jc w:val="both"/>
        <w:rPr>
          <w:rFonts w:ascii="Arial" w:hAnsi="Arial" w:cs="Arial"/>
          <w:sz w:val="21"/>
          <w:szCs w:val="21"/>
        </w:rPr>
      </w:pPr>
      <w:r w:rsidRPr="00331055">
        <w:rPr>
          <w:rFonts w:ascii="Arial" w:hAnsi="Arial" w:cs="Arial"/>
          <w:sz w:val="21"/>
          <w:szCs w:val="21"/>
        </w:rPr>
        <w:t>Je vous prie d’agréer, Monsieur le Président de la République, l’expression de ma très haute considération.</w:t>
      </w:r>
    </w:p>
    <w:sectPr w:rsidR="00971576" w:rsidRPr="009715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B4821"/>
    <w:multiLevelType w:val="hybridMultilevel"/>
    <w:tmpl w:val="B06A57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AB8364E"/>
    <w:multiLevelType w:val="hybridMultilevel"/>
    <w:tmpl w:val="8B5AA83C"/>
    <w:lvl w:ilvl="0" w:tplc="040C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1AF6148"/>
    <w:multiLevelType w:val="multilevel"/>
    <w:tmpl w:val="8728A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2140DD"/>
    <w:multiLevelType w:val="hybridMultilevel"/>
    <w:tmpl w:val="4740F0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4BE24E3"/>
    <w:multiLevelType w:val="multilevel"/>
    <w:tmpl w:val="C9D214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6D035862"/>
    <w:multiLevelType w:val="hybridMultilevel"/>
    <w:tmpl w:val="BDF86E2A"/>
    <w:lvl w:ilvl="0" w:tplc="71F092FE">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0412E6B"/>
    <w:multiLevelType w:val="hybridMultilevel"/>
    <w:tmpl w:val="AA3AE3E8"/>
    <w:lvl w:ilvl="0" w:tplc="71F092FE">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1374041731">
    <w:abstractNumId w:val="4"/>
  </w:num>
  <w:num w:numId="2" w16cid:durableId="1682780058">
    <w:abstractNumId w:val="2"/>
  </w:num>
  <w:num w:numId="3" w16cid:durableId="1486824507">
    <w:abstractNumId w:val="3"/>
  </w:num>
  <w:num w:numId="4" w16cid:durableId="123038186">
    <w:abstractNumId w:val="0"/>
  </w:num>
  <w:num w:numId="5" w16cid:durableId="1349717861">
    <w:abstractNumId w:val="6"/>
  </w:num>
  <w:num w:numId="6" w16cid:durableId="505827455">
    <w:abstractNumId w:val="5"/>
  </w:num>
  <w:num w:numId="7" w16cid:durableId="3779754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1CC"/>
    <w:rsid w:val="00007456"/>
    <w:rsid w:val="00086CC5"/>
    <w:rsid w:val="000E5CB9"/>
    <w:rsid w:val="00115E48"/>
    <w:rsid w:val="001445EF"/>
    <w:rsid w:val="0014687E"/>
    <w:rsid w:val="00265CED"/>
    <w:rsid w:val="002C478E"/>
    <w:rsid w:val="002D0316"/>
    <w:rsid w:val="00331055"/>
    <w:rsid w:val="003949FD"/>
    <w:rsid w:val="003A122E"/>
    <w:rsid w:val="003C6CD8"/>
    <w:rsid w:val="004A31CC"/>
    <w:rsid w:val="00542916"/>
    <w:rsid w:val="005C354F"/>
    <w:rsid w:val="00656974"/>
    <w:rsid w:val="00696551"/>
    <w:rsid w:val="006A1924"/>
    <w:rsid w:val="006A4D2F"/>
    <w:rsid w:val="006F0722"/>
    <w:rsid w:val="0071712B"/>
    <w:rsid w:val="00771917"/>
    <w:rsid w:val="007B4BF0"/>
    <w:rsid w:val="007C5393"/>
    <w:rsid w:val="00862559"/>
    <w:rsid w:val="008A57F4"/>
    <w:rsid w:val="008B0F14"/>
    <w:rsid w:val="008C2ADC"/>
    <w:rsid w:val="008F1A2E"/>
    <w:rsid w:val="00971576"/>
    <w:rsid w:val="0098638B"/>
    <w:rsid w:val="00987B6D"/>
    <w:rsid w:val="009F62FF"/>
    <w:rsid w:val="00A54D3E"/>
    <w:rsid w:val="00AA033A"/>
    <w:rsid w:val="00AE00AE"/>
    <w:rsid w:val="00B23D4A"/>
    <w:rsid w:val="00B62293"/>
    <w:rsid w:val="00B83C49"/>
    <w:rsid w:val="00C20BFA"/>
    <w:rsid w:val="00C508D2"/>
    <w:rsid w:val="00C67FD8"/>
    <w:rsid w:val="00C74B20"/>
    <w:rsid w:val="00D04887"/>
    <w:rsid w:val="00E14C4D"/>
    <w:rsid w:val="00E77240"/>
    <w:rsid w:val="00F1249B"/>
    <w:rsid w:val="00F46EF1"/>
    <w:rsid w:val="1F42DB42"/>
    <w:rsid w:val="27F19132"/>
    <w:rsid w:val="2B85939C"/>
    <w:rsid w:val="35BAF794"/>
    <w:rsid w:val="37F0D653"/>
    <w:rsid w:val="46F5FD32"/>
    <w:rsid w:val="4A4378D6"/>
    <w:rsid w:val="5A4DDD45"/>
    <w:rsid w:val="5D9A4914"/>
    <w:rsid w:val="6F80F2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CC32B"/>
  <w15:chartTrackingRefBased/>
  <w15:docId w15:val="{4D907BCC-39E9-495C-B13A-6D8289280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6A1924"/>
    <w:rPr>
      <w:color w:val="0563C1"/>
      <w:u w:val="single"/>
    </w:rPr>
  </w:style>
  <w:style w:type="character" w:styleId="Marquedecommentaire">
    <w:name w:val="annotation reference"/>
    <w:uiPriority w:val="99"/>
    <w:semiHidden/>
    <w:unhideWhenUsed/>
    <w:rsid w:val="00696551"/>
    <w:rPr>
      <w:sz w:val="16"/>
      <w:szCs w:val="16"/>
    </w:rPr>
  </w:style>
  <w:style w:type="paragraph" w:styleId="Commentaire">
    <w:name w:val="annotation text"/>
    <w:basedOn w:val="Normal"/>
    <w:link w:val="CommentaireCar"/>
    <w:uiPriority w:val="99"/>
    <w:semiHidden/>
    <w:unhideWhenUsed/>
    <w:rsid w:val="00696551"/>
    <w:pPr>
      <w:spacing w:line="240" w:lineRule="auto"/>
    </w:pPr>
    <w:rPr>
      <w:sz w:val="20"/>
      <w:szCs w:val="20"/>
    </w:rPr>
  </w:style>
  <w:style w:type="character" w:customStyle="1" w:styleId="CommentaireCar">
    <w:name w:val="Commentaire Car"/>
    <w:link w:val="Commentaire"/>
    <w:uiPriority w:val="99"/>
    <w:semiHidden/>
    <w:rsid w:val="00696551"/>
    <w:rPr>
      <w:sz w:val="20"/>
      <w:szCs w:val="20"/>
    </w:rPr>
  </w:style>
  <w:style w:type="paragraph" w:styleId="Objetducommentaire">
    <w:name w:val="annotation subject"/>
    <w:basedOn w:val="Commentaire"/>
    <w:next w:val="Commentaire"/>
    <w:link w:val="ObjetducommentaireCar"/>
    <w:uiPriority w:val="99"/>
    <w:semiHidden/>
    <w:unhideWhenUsed/>
    <w:rsid w:val="00696551"/>
    <w:rPr>
      <w:b/>
      <w:bCs/>
    </w:rPr>
  </w:style>
  <w:style w:type="character" w:customStyle="1" w:styleId="ObjetducommentaireCar">
    <w:name w:val="Objet du commentaire Car"/>
    <w:link w:val="Objetducommentaire"/>
    <w:uiPriority w:val="99"/>
    <w:semiHidden/>
    <w:rsid w:val="00696551"/>
    <w:rPr>
      <w:b/>
      <w:bCs/>
      <w:sz w:val="20"/>
      <w:szCs w:val="20"/>
    </w:rPr>
  </w:style>
  <w:style w:type="paragraph" w:styleId="Textedebulles">
    <w:name w:val="Balloon Text"/>
    <w:basedOn w:val="Normal"/>
    <w:link w:val="TextedebullesCar"/>
    <w:uiPriority w:val="99"/>
    <w:semiHidden/>
    <w:unhideWhenUsed/>
    <w:rsid w:val="00E14C4D"/>
    <w:pPr>
      <w:spacing w:after="0" w:line="240" w:lineRule="auto"/>
    </w:pPr>
    <w:rPr>
      <w:rFonts w:ascii="Segoe UI" w:hAnsi="Segoe UI" w:cs="Segoe UI"/>
      <w:sz w:val="18"/>
      <w:szCs w:val="18"/>
    </w:rPr>
  </w:style>
  <w:style w:type="character" w:customStyle="1" w:styleId="TextedebullesCar">
    <w:name w:val="Texte de bulles Car"/>
    <w:link w:val="Textedebulles"/>
    <w:uiPriority w:val="99"/>
    <w:semiHidden/>
    <w:rsid w:val="00E14C4D"/>
    <w:rPr>
      <w:rFonts w:ascii="Segoe UI" w:hAnsi="Segoe UI" w:cs="Segoe UI"/>
      <w:sz w:val="18"/>
      <w:szCs w:val="18"/>
      <w:lang w:eastAsia="en-US"/>
    </w:rPr>
  </w:style>
  <w:style w:type="table" w:styleId="Grilledutableau">
    <w:name w:val="Table Grid"/>
    <w:basedOn w:val="TableauNormal"/>
    <w:uiPriority w:val="59"/>
    <w:rsid w:val="002D0316"/>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Policepardfaut"/>
    <w:uiPriority w:val="1"/>
    <w:rsid w:val="002D0316"/>
    <w:rPr>
      <w:rFonts w:asciiTheme="minorHAnsi" w:eastAsiaTheme="minorEastAsia" w:hAnsiTheme="minorHAnsi" w:cstheme="minorBidi"/>
      <w:sz w:val="22"/>
      <w:szCs w:val="22"/>
    </w:rPr>
  </w:style>
  <w:style w:type="paragraph" w:customStyle="1" w:styleId="paragraph">
    <w:name w:val="paragraph"/>
    <w:basedOn w:val="Normal"/>
    <w:uiPriority w:val="1"/>
    <w:rsid w:val="002D0316"/>
    <w:pPr>
      <w:spacing w:beforeAutospacing="1" w:after="0" w:afterAutospacing="1" w:line="240" w:lineRule="auto"/>
    </w:pPr>
    <w:rPr>
      <w:rFonts w:asciiTheme="minorHAnsi" w:eastAsiaTheme="minorEastAsia" w:hAnsiTheme="minorHAnsi" w:cstheme="minorBidi"/>
      <w:sz w:val="24"/>
      <w:szCs w:val="24"/>
      <w:lang w:eastAsia="fr-FR"/>
    </w:rPr>
  </w:style>
  <w:style w:type="paragraph" w:styleId="Rvision">
    <w:name w:val="Revision"/>
    <w:hidden/>
    <w:uiPriority w:val="99"/>
    <w:semiHidden/>
    <w:rsid w:val="00B23D4A"/>
    <w:rPr>
      <w:sz w:val="22"/>
      <w:szCs w:val="22"/>
      <w:lang w:eastAsia="en-US"/>
    </w:rPr>
  </w:style>
  <w:style w:type="character" w:styleId="Mentionnonrsolue">
    <w:name w:val="Unresolved Mention"/>
    <w:basedOn w:val="Policepardfaut"/>
    <w:uiPriority w:val="99"/>
    <w:semiHidden/>
    <w:unhideWhenUsed/>
    <w:rsid w:val="000E5CB9"/>
    <w:rPr>
      <w:color w:val="605E5C"/>
      <w:shd w:val="clear" w:color="auto" w:fill="E1DFDD"/>
    </w:rPr>
  </w:style>
  <w:style w:type="paragraph" w:styleId="Paragraphedeliste">
    <w:name w:val="List Paragraph"/>
    <w:basedOn w:val="Normal"/>
    <w:uiPriority w:val="34"/>
    <w:qFormat/>
    <w:rsid w:val="005C354F"/>
    <w:pPr>
      <w:ind w:left="720"/>
      <w:contextualSpacing/>
    </w:pPr>
  </w:style>
  <w:style w:type="paragraph" w:styleId="NormalWeb">
    <w:name w:val="Normal (Web)"/>
    <w:basedOn w:val="Normal"/>
    <w:uiPriority w:val="99"/>
    <w:unhideWhenUsed/>
    <w:rsid w:val="00C74B20"/>
    <w:pPr>
      <w:spacing w:before="100" w:beforeAutospacing="1" w:after="100" w:afterAutospacing="1" w:line="240" w:lineRule="auto"/>
    </w:pPr>
    <w:rPr>
      <w:rFonts w:ascii="Times New Roman" w:eastAsia="Times New Roman" w:hAnsi="Times New Roman"/>
      <w:sz w:val="24"/>
      <w:szCs w:val="24"/>
      <w:lang w:eastAsia="fr-FR"/>
    </w:rPr>
  </w:style>
  <w:style w:type="character" w:styleId="lev">
    <w:name w:val="Strong"/>
    <w:basedOn w:val="Policepardfaut"/>
    <w:uiPriority w:val="22"/>
    <w:qFormat/>
    <w:rsid w:val="003310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binet.ambassadeur@ambacamfr.c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38a9ad1-b47a-4590-86ee-e8dd02703c66">
      <Terms xmlns="http://schemas.microsoft.com/office/infopath/2007/PartnerControls"/>
    </lcf76f155ced4ddcb4097134ff3c332f>
    <TaxCatchAll xmlns="cc66d8fa-d4d1-41de-b572-9c088988ffa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DF91A78B2A8E46AF5790B74A9D5FDC" ma:contentTypeVersion="16" ma:contentTypeDescription="Crée un document." ma:contentTypeScope="" ma:versionID="64ea2513a1ea4f84c5ed661409f60ea7">
  <xsd:schema xmlns:xsd="http://www.w3.org/2001/XMLSchema" xmlns:xs="http://www.w3.org/2001/XMLSchema" xmlns:p="http://schemas.microsoft.com/office/2006/metadata/properties" xmlns:ns2="c38a9ad1-b47a-4590-86ee-e8dd02703c66" xmlns:ns3="cc66d8fa-d4d1-41de-b572-9c088988ffaa" targetNamespace="http://schemas.microsoft.com/office/2006/metadata/properties" ma:root="true" ma:fieldsID="2df6eca6fa9b82a58bded1c1a8b2dda9" ns2:_="" ns3:_="">
    <xsd:import namespace="c38a9ad1-b47a-4590-86ee-e8dd02703c66"/>
    <xsd:import namespace="cc66d8fa-d4d1-41de-b572-9c088988ff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8a9ad1-b47a-4590-86ee-e8dd02703c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91befd29-8ad5-4589-934b-69c6e3d109e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66d8fa-d4d1-41de-b572-9c088988ffaa"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18" nillable="true" ma:displayName="Taxonomy Catch All Column" ma:hidden="true" ma:list="{3e5ef4c6-c903-47f9-ab50-61aa19bdf5f9}" ma:internalName="TaxCatchAll" ma:showField="CatchAllData" ma:web="cc66d8fa-d4d1-41de-b572-9c088988ff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832299-3C90-4023-A1E3-1576FF9849BD}">
  <ds:schemaRefs>
    <ds:schemaRef ds:uri="http://schemas.microsoft.com/sharepoint/v3/contenttype/forms"/>
  </ds:schemaRefs>
</ds:datastoreItem>
</file>

<file path=customXml/itemProps2.xml><?xml version="1.0" encoding="utf-8"?>
<ds:datastoreItem xmlns:ds="http://schemas.openxmlformats.org/officeDocument/2006/customXml" ds:itemID="{E92F3E18-1B4D-44B0-9AB1-A796230429FA}">
  <ds:schemaRefs>
    <ds:schemaRef ds:uri="http://schemas.microsoft.com/office/2006/metadata/properties"/>
    <ds:schemaRef ds:uri="http://schemas.microsoft.com/office/infopath/2007/PartnerControls"/>
    <ds:schemaRef ds:uri="c38a9ad1-b47a-4590-86ee-e8dd02703c66"/>
    <ds:schemaRef ds:uri="cc66d8fa-d4d1-41de-b572-9c088988ffaa"/>
  </ds:schemaRefs>
</ds:datastoreItem>
</file>

<file path=customXml/itemProps3.xml><?xml version="1.0" encoding="utf-8"?>
<ds:datastoreItem xmlns:ds="http://schemas.openxmlformats.org/officeDocument/2006/customXml" ds:itemID="{89DF24C5-4278-4A15-BCAB-357E2D4660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8a9ad1-b47a-4590-86ee-e8dd02703c66"/>
    <ds:schemaRef ds:uri="cc66d8fa-d4d1-41de-b572-9c088988ff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452</Words>
  <Characters>2487</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Communication</dc:creator>
  <cp:keywords/>
  <dc:description/>
  <cp:lastModifiedBy>Clement Boursin</cp:lastModifiedBy>
  <cp:revision>12</cp:revision>
  <dcterms:created xsi:type="dcterms:W3CDTF">2026-06-03T12:14:00Z</dcterms:created>
  <dcterms:modified xsi:type="dcterms:W3CDTF">2026-06-09T12:56:00Z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0x01010043DF91A78B2A8E46AF5790B74A9D5FDC</vt:lpwstr>
  </property>
  <property fmtid="{D5CDD505-2E9C-101B-9397-08002B2CF9AE}" pid="3" name="MediaServiceImageTags">
    <vt:lpwstr/>
  </property>
</Properties>
</file>